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1E63" w:rsidRPr="00CF3CAF" w:rsidRDefault="00001E63" w:rsidP="00001E63">
      <w:pPr>
        <w:jc w:val="center"/>
        <w:rPr>
          <w:rFonts w:ascii="Lucida Handwriting" w:hAnsi="Lucida Handwriting" w:cs="Arial"/>
          <w:u w:val="single"/>
        </w:rPr>
      </w:pPr>
      <w:r w:rsidRPr="00CF3CAF">
        <w:rPr>
          <w:rFonts w:ascii="Lucida Handwriting" w:hAnsi="Lucida Handwriting" w:cs="Arial"/>
          <w:noProof/>
          <w:u w:val="single"/>
        </w:rPr>
        <w:drawing>
          <wp:anchor distT="0" distB="0" distL="114300" distR="114300" simplePos="0" relativeHeight="251659264" behindDoc="1" locked="0" layoutInCell="1" allowOverlap="1" wp14:anchorId="5186E2F4" wp14:editId="3EBD9663">
            <wp:simplePos x="0" y="0"/>
            <wp:positionH relativeFrom="margin">
              <wp:posOffset>137872</wp:posOffset>
            </wp:positionH>
            <wp:positionV relativeFrom="paragraph">
              <wp:posOffset>363</wp:posOffset>
            </wp:positionV>
            <wp:extent cx="785495" cy="800100"/>
            <wp:effectExtent l="0" t="0" r="0" b="0"/>
            <wp:wrapTight wrapText="bothSides">
              <wp:wrapPolygon edited="0">
                <wp:start x="0" y="0"/>
                <wp:lineTo x="0" y="21086"/>
                <wp:lineTo x="20954" y="21086"/>
                <wp:lineTo x="20954" y="0"/>
                <wp:lineTo x="0" y="0"/>
              </wp:wrapPolygon>
            </wp:wrapTight>
            <wp:docPr id="2" name="Picture 2" descr="I:\Emily 2020-2021\Ros's Memory Stick\Logos\Damson Woo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Emily 2020-2021\Ros's Memory Stick\Logos\Damson Wood Logo.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85495"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F3CAF">
        <w:rPr>
          <w:rFonts w:ascii="Lucida Handwriting" w:hAnsi="Lucida Handwriting" w:cs="Arial"/>
          <w:noProof/>
          <w:u w:val="single"/>
        </w:rPr>
        <w:drawing>
          <wp:anchor distT="0" distB="0" distL="114300" distR="114300" simplePos="0" relativeHeight="251660288" behindDoc="1" locked="0" layoutInCell="1" allowOverlap="1" wp14:anchorId="0A3F3573" wp14:editId="35F23C51">
            <wp:simplePos x="0" y="0"/>
            <wp:positionH relativeFrom="margin">
              <wp:posOffset>8936355</wp:posOffset>
            </wp:positionH>
            <wp:positionV relativeFrom="paragraph">
              <wp:posOffset>0</wp:posOffset>
            </wp:positionV>
            <wp:extent cx="785495" cy="800100"/>
            <wp:effectExtent l="0" t="0" r="0" b="0"/>
            <wp:wrapTight wrapText="bothSides">
              <wp:wrapPolygon edited="0">
                <wp:start x="0" y="0"/>
                <wp:lineTo x="0" y="21086"/>
                <wp:lineTo x="20954" y="21086"/>
                <wp:lineTo x="20954" y="0"/>
                <wp:lineTo x="0" y="0"/>
              </wp:wrapPolygon>
            </wp:wrapTight>
            <wp:docPr id="3" name="Picture 3" descr="I:\Emily 2020-2021\Ros's Memory Stick\Logos\Damson Woo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Emily 2020-2021\Ros's Memory Stick\Logos\Damson Wood Logo.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85495"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F3CAF">
        <w:rPr>
          <w:rFonts w:ascii="Lucida Handwriting" w:hAnsi="Lucida Handwriting" w:cs="Arial"/>
          <w:noProof/>
          <w:u w:val="single"/>
        </w:rPr>
        <w:t>Damson Wood</w:t>
      </w:r>
      <w:r w:rsidRPr="3E30C1F8">
        <w:rPr>
          <w:rFonts w:ascii="Lucida Handwriting" w:hAnsi="Lucida Handwriting" w:cs="Arial"/>
          <w:u w:val="single"/>
        </w:rPr>
        <w:t xml:space="preserve"> </w:t>
      </w:r>
      <w:r>
        <w:rPr>
          <w:rFonts w:ascii="Lucida Handwriting" w:hAnsi="Lucida Handwriting" w:cs="Arial"/>
          <w:u w:val="single"/>
        </w:rPr>
        <w:t xml:space="preserve">Art </w:t>
      </w:r>
      <w:r w:rsidRPr="3E30C1F8">
        <w:rPr>
          <w:rFonts w:ascii="Lucida Handwriting" w:hAnsi="Lucida Handwriting" w:cs="Arial"/>
          <w:u w:val="single"/>
        </w:rPr>
        <w:t>Progress</w:t>
      </w:r>
      <w:r>
        <w:rPr>
          <w:rFonts w:ascii="Lucida Handwriting" w:hAnsi="Lucida Handwriting" w:cs="Arial"/>
          <w:u w:val="single"/>
        </w:rPr>
        <w:t>ion Map</w:t>
      </w:r>
    </w:p>
    <w:p w:rsidR="00001E63" w:rsidRDefault="00001E63" w:rsidP="00001E63">
      <w:pPr>
        <w:jc w:val="center"/>
        <w:rPr>
          <w:rFonts w:ascii="Lucida Handwriting" w:hAnsi="Lucida Handwriting" w:cs="Arial"/>
          <w:u w:val="single"/>
        </w:rPr>
      </w:pPr>
      <w:r w:rsidRPr="00CF3CAF">
        <w:rPr>
          <w:rFonts w:ascii="Lucida Handwriting" w:hAnsi="Lucida Handwriting" w:cs="Arial"/>
          <w:u w:val="single"/>
        </w:rPr>
        <w:t>National Curriculum Coverage</w:t>
      </w:r>
    </w:p>
    <w:p w:rsidR="00001E63" w:rsidRDefault="00001E63" w:rsidP="00001E63">
      <w:pPr>
        <w:jc w:val="center"/>
        <w:rPr>
          <w:rFonts w:ascii="Lucida Handwriting" w:hAnsi="Lucida Handwriting" w:cs="Arial"/>
          <w:u w:val="single"/>
        </w:rPr>
      </w:pPr>
    </w:p>
    <w:p w:rsidR="00001E63" w:rsidRPr="008518DB" w:rsidRDefault="00001E63" w:rsidP="00001E63">
      <w:pPr>
        <w:rPr>
          <w:rFonts w:asciiTheme="minorHAnsi" w:hAnsiTheme="minorHAnsi" w:cstheme="minorHAnsi"/>
          <w:sz w:val="22"/>
          <w:szCs w:val="20"/>
          <w:u w:val="single"/>
        </w:rPr>
      </w:pPr>
    </w:p>
    <w:p w:rsidR="00001E63" w:rsidRPr="008518DB" w:rsidRDefault="00001E63" w:rsidP="00001E63">
      <w:pPr>
        <w:rPr>
          <w:rFonts w:asciiTheme="minorHAnsi" w:hAnsiTheme="minorHAnsi" w:cstheme="minorHAnsi"/>
          <w:sz w:val="22"/>
          <w:szCs w:val="20"/>
          <w:u w:val="single"/>
        </w:rPr>
      </w:pPr>
      <w:r w:rsidRPr="008518DB">
        <w:rPr>
          <w:rFonts w:asciiTheme="minorHAnsi" w:hAnsiTheme="minorHAnsi" w:cstheme="minorHAnsi"/>
          <w:sz w:val="22"/>
          <w:szCs w:val="20"/>
          <w:u w:val="single"/>
        </w:rPr>
        <w:t>EYFS Art Skills</w:t>
      </w:r>
    </w:p>
    <w:tbl>
      <w:tblPr>
        <w:tblStyle w:val="TableGrid"/>
        <w:tblW w:w="14953" w:type="dxa"/>
        <w:tblLook w:val="04A0" w:firstRow="1" w:lastRow="0" w:firstColumn="1" w:lastColumn="0" w:noHBand="0" w:noVBand="1"/>
      </w:tblPr>
      <w:tblGrid>
        <w:gridCol w:w="2511"/>
        <w:gridCol w:w="479"/>
        <w:gridCol w:w="2034"/>
        <w:gridCol w:w="956"/>
        <w:gridCol w:w="673"/>
        <w:gridCol w:w="1629"/>
        <w:gridCol w:w="689"/>
        <w:gridCol w:w="940"/>
        <w:gridCol w:w="1527"/>
        <w:gridCol w:w="523"/>
        <w:gridCol w:w="2992"/>
      </w:tblGrid>
      <w:tr w:rsidR="00001E63" w:rsidRPr="00B760B1" w:rsidTr="005B2CBD">
        <w:trPr>
          <w:trHeight w:val="430"/>
        </w:trPr>
        <w:tc>
          <w:tcPr>
            <w:tcW w:w="14953" w:type="dxa"/>
            <w:gridSpan w:val="11"/>
            <w:tcBorders>
              <w:top w:val="single" w:sz="12" w:space="0" w:color="auto"/>
              <w:left w:val="single" w:sz="12" w:space="0" w:color="auto"/>
              <w:right w:val="single" w:sz="12" w:space="0" w:color="auto"/>
            </w:tcBorders>
            <w:shd w:val="clear" w:color="auto" w:fill="00B050"/>
          </w:tcPr>
          <w:p w:rsidR="00001E63" w:rsidRPr="000D6F0B" w:rsidRDefault="00001E63" w:rsidP="005B2CBD">
            <w:pPr>
              <w:jc w:val="center"/>
              <w:rPr>
                <w:rFonts w:asciiTheme="minorHAnsi" w:hAnsiTheme="minorHAnsi" w:cstheme="minorHAnsi"/>
              </w:rPr>
            </w:pPr>
            <w:r w:rsidRPr="000D6F0B">
              <w:rPr>
                <w:rFonts w:asciiTheme="minorHAnsi" w:hAnsiTheme="minorHAnsi" w:cstheme="minorHAnsi"/>
                <w:color w:val="FFFFFF" w:themeColor="background1"/>
              </w:rPr>
              <w:t>Colour Skills</w:t>
            </w:r>
          </w:p>
        </w:tc>
      </w:tr>
      <w:tr w:rsidR="00001E63" w:rsidRPr="00B760B1" w:rsidTr="005B2CBD">
        <w:trPr>
          <w:trHeight w:val="791"/>
        </w:trPr>
        <w:tc>
          <w:tcPr>
            <w:tcW w:w="2990" w:type="dxa"/>
            <w:gridSpan w:val="2"/>
            <w:tcBorders>
              <w:top w:val="single" w:sz="12" w:space="0" w:color="auto"/>
              <w:left w:val="single" w:sz="12" w:space="0" w:color="auto"/>
              <w:bottom w:val="single" w:sz="12" w:space="0" w:color="auto"/>
              <w:right w:val="single" w:sz="12" w:space="0" w:color="auto"/>
            </w:tcBorders>
          </w:tcPr>
          <w:p w:rsidR="00001E63" w:rsidRPr="000D6F0B" w:rsidRDefault="00001E63" w:rsidP="005B2CBD">
            <w:pPr>
              <w:jc w:val="center"/>
              <w:rPr>
                <w:rFonts w:asciiTheme="minorHAnsi" w:hAnsiTheme="minorHAnsi" w:cstheme="minorHAnsi"/>
                <w:sz w:val="20"/>
                <w:szCs w:val="20"/>
              </w:rPr>
            </w:pPr>
            <w:r w:rsidRPr="000D6F0B">
              <w:rPr>
                <w:rFonts w:asciiTheme="minorHAnsi" w:hAnsiTheme="minorHAnsi" w:cstheme="minorHAnsi"/>
                <w:sz w:val="20"/>
                <w:szCs w:val="20"/>
              </w:rPr>
              <w:t>Naming, sorting, comparing colours</w:t>
            </w:r>
          </w:p>
        </w:tc>
        <w:tc>
          <w:tcPr>
            <w:tcW w:w="2990" w:type="dxa"/>
            <w:gridSpan w:val="2"/>
            <w:tcBorders>
              <w:top w:val="single" w:sz="12" w:space="0" w:color="auto"/>
              <w:left w:val="single" w:sz="12" w:space="0" w:color="auto"/>
              <w:bottom w:val="single" w:sz="12" w:space="0" w:color="auto"/>
              <w:right w:val="single" w:sz="12" w:space="0" w:color="auto"/>
            </w:tcBorders>
          </w:tcPr>
          <w:p w:rsidR="00001E63" w:rsidRPr="000D6F0B" w:rsidRDefault="00001E63" w:rsidP="005B2CBD">
            <w:pPr>
              <w:jc w:val="center"/>
              <w:rPr>
                <w:rFonts w:asciiTheme="minorHAnsi" w:hAnsiTheme="minorHAnsi" w:cstheme="minorHAnsi"/>
                <w:sz w:val="20"/>
                <w:szCs w:val="20"/>
              </w:rPr>
            </w:pPr>
            <w:r w:rsidRPr="000D6F0B">
              <w:rPr>
                <w:rFonts w:asciiTheme="minorHAnsi" w:hAnsiTheme="minorHAnsi" w:cstheme="minorHAnsi"/>
                <w:sz w:val="20"/>
                <w:szCs w:val="20"/>
              </w:rPr>
              <w:t>Identifying primary colours</w:t>
            </w:r>
          </w:p>
        </w:tc>
        <w:tc>
          <w:tcPr>
            <w:tcW w:w="2991" w:type="dxa"/>
            <w:gridSpan w:val="3"/>
            <w:tcBorders>
              <w:top w:val="single" w:sz="12" w:space="0" w:color="auto"/>
              <w:left w:val="single" w:sz="12" w:space="0" w:color="auto"/>
              <w:bottom w:val="single" w:sz="12" w:space="0" w:color="auto"/>
              <w:right w:val="single" w:sz="12" w:space="0" w:color="auto"/>
            </w:tcBorders>
          </w:tcPr>
          <w:p w:rsidR="00001E63" w:rsidRPr="000D6F0B" w:rsidRDefault="00001E63" w:rsidP="005B2CBD">
            <w:pPr>
              <w:jc w:val="center"/>
              <w:rPr>
                <w:rFonts w:asciiTheme="minorHAnsi" w:hAnsiTheme="minorHAnsi" w:cstheme="minorHAnsi"/>
                <w:sz w:val="20"/>
                <w:szCs w:val="20"/>
              </w:rPr>
            </w:pPr>
            <w:r w:rsidRPr="000D6F0B">
              <w:rPr>
                <w:rFonts w:asciiTheme="minorHAnsi" w:hAnsiTheme="minorHAnsi" w:cstheme="minorHAnsi"/>
                <w:sz w:val="20"/>
                <w:szCs w:val="20"/>
              </w:rPr>
              <w:t>Using poster paints to mix colours</w:t>
            </w:r>
          </w:p>
        </w:tc>
        <w:tc>
          <w:tcPr>
            <w:tcW w:w="2990" w:type="dxa"/>
            <w:gridSpan w:val="3"/>
            <w:tcBorders>
              <w:top w:val="single" w:sz="12" w:space="0" w:color="auto"/>
              <w:left w:val="single" w:sz="12" w:space="0" w:color="auto"/>
              <w:bottom w:val="single" w:sz="12" w:space="0" w:color="auto"/>
              <w:right w:val="single" w:sz="12" w:space="0" w:color="auto"/>
            </w:tcBorders>
          </w:tcPr>
          <w:p w:rsidR="00001E63" w:rsidRPr="000D6F0B" w:rsidRDefault="00001E63" w:rsidP="005B2CBD">
            <w:pPr>
              <w:jc w:val="center"/>
              <w:rPr>
                <w:rFonts w:asciiTheme="minorHAnsi" w:hAnsiTheme="minorHAnsi" w:cstheme="minorHAnsi"/>
                <w:sz w:val="20"/>
                <w:szCs w:val="20"/>
              </w:rPr>
            </w:pPr>
            <w:r w:rsidRPr="000D6F0B">
              <w:rPr>
                <w:rFonts w:asciiTheme="minorHAnsi" w:hAnsiTheme="minorHAnsi" w:cstheme="minorHAnsi"/>
                <w:sz w:val="20"/>
                <w:szCs w:val="20"/>
              </w:rPr>
              <w:t>Using watercolours to mix colours and explore shades and tone</w:t>
            </w:r>
          </w:p>
        </w:tc>
        <w:tc>
          <w:tcPr>
            <w:tcW w:w="2991" w:type="dxa"/>
            <w:tcBorders>
              <w:top w:val="single" w:sz="12" w:space="0" w:color="auto"/>
              <w:left w:val="single" w:sz="12" w:space="0" w:color="auto"/>
              <w:bottom w:val="single" w:sz="12" w:space="0" w:color="auto"/>
              <w:right w:val="single" w:sz="12" w:space="0" w:color="auto"/>
            </w:tcBorders>
          </w:tcPr>
          <w:p w:rsidR="00001E63" w:rsidRPr="000D6F0B" w:rsidRDefault="00001E63" w:rsidP="005B2CBD">
            <w:pPr>
              <w:jc w:val="center"/>
              <w:rPr>
                <w:rFonts w:asciiTheme="minorHAnsi" w:hAnsiTheme="minorHAnsi" w:cstheme="minorHAnsi"/>
                <w:sz w:val="20"/>
                <w:szCs w:val="20"/>
              </w:rPr>
            </w:pPr>
            <w:r w:rsidRPr="000D6F0B">
              <w:rPr>
                <w:rFonts w:asciiTheme="minorHAnsi" w:hAnsiTheme="minorHAnsi" w:cstheme="minorHAnsi"/>
                <w:sz w:val="20"/>
                <w:szCs w:val="20"/>
              </w:rPr>
              <w:t>Using colour and pattern to show mood</w:t>
            </w:r>
          </w:p>
        </w:tc>
      </w:tr>
      <w:tr w:rsidR="00001E63" w:rsidRPr="00B760B1" w:rsidTr="005B2CBD">
        <w:trPr>
          <w:trHeight w:val="292"/>
        </w:trPr>
        <w:tc>
          <w:tcPr>
            <w:tcW w:w="5024" w:type="dxa"/>
            <w:gridSpan w:val="3"/>
            <w:tcBorders>
              <w:top w:val="single" w:sz="12" w:space="0" w:color="auto"/>
              <w:left w:val="single" w:sz="12" w:space="0" w:color="auto"/>
              <w:right w:val="single" w:sz="12" w:space="0" w:color="auto"/>
            </w:tcBorders>
            <w:shd w:val="clear" w:color="auto" w:fill="00B050"/>
          </w:tcPr>
          <w:p w:rsidR="00001E63" w:rsidRPr="000D6F0B" w:rsidRDefault="00001E63" w:rsidP="005B2CBD">
            <w:pPr>
              <w:jc w:val="center"/>
              <w:rPr>
                <w:rFonts w:asciiTheme="minorHAnsi" w:hAnsiTheme="minorHAnsi" w:cstheme="minorHAnsi"/>
              </w:rPr>
            </w:pPr>
            <w:r w:rsidRPr="000D6F0B">
              <w:rPr>
                <w:rFonts w:asciiTheme="minorHAnsi" w:hAnsiTheme="minorHAnsi" w:cstheme="minorHAnsi"/>
                <w:color w:val="FFFFFF" w:themeColor="background1"/>
              </w:rPr>
              <w:t>Using a variety of drawing and painting media</w:t>
            </w:r>
          </w:p>
        </w:tc>
        <w:tc>
          <w:tcPr>
            <w:tcW w:w="4887" w:type="dxa"/>
            <w:gridSpan w:val="5"/>
            <w:tcBorders>
              <w:top w:val="single" w:sz="12" w:space="0" w:color="auto"/>
              <w:left w:val="single" w:sz="12" w:space="0" w:color="auto"/>
              <w:right w:val="single" w:sz="12" w:space="0" w:color="auto"/>
            </w:tcBorders>
            <w:shd w:val="clear" w:color="auto" w:fill="00B050"/>
          </w:tcPr>
          <w:p w:rsidR="00001E63" w:rsidRPr="000D6F0B" w:rsidRDefault="00001E63" w:rsidP="005B2CBD">
            <w:pPr>
              <w:jc w:val="center"/>
              <w:rPr>
                <w:rFonts w:asciiTheme="minorHAnsi" w:hAnsiTheme="minorHAnsi" w:cstheme="minorHAnsi"/>
              </w:rPr>
            </w:pPr>
            <w:r w:rsidRPr="000D6F0B">
              <w:rPr>
                <w:rFonts w:asciiTheme="minorHAnsi" w:hAnsiTheme="minorHAnsi" w:cstheme="minorHAnsi"/>
                <w:color w:val="FFFFFF" w:themeColor="background1"/>
              </w:rPr>
              <w:t>Collage and Texture</w:t>
            </w:r>
          </w:p>
        </w:tc>
        <w:tc>
          <w:tcPr>
            <w:tcW w:w="5040" w:type="dxa"/>
            <w:gridSpan w:val="3"/>
            <w:tcBorders>
              <w:top w:val="single" w:sz="12" w:space="0" w:color="auto"/>
              <w:left w:val="single" w:sz="12" w:space="0" w:color="auto"/>
              <w:right w:val="single" w:sz="12" w:space="0" w:color="auto"/>
            </w:tcBorders>
            <w:shd w:val="clear" w:color="auto" w:fill="00B050"/>
          </w:tcPr>
          <w:p w:rsidR="00001E63" w:rsidRPr="000D6F0B" w:rsidRDefault="00001E63" w:rsidP="005B2CBD">
            <w:pPr>
              <w:jc w:val="center"/>
              <w:rPr>
                <w:rFonts w:asciiTheme="minorHAnsi" w:hAnsiTheme="minorHAnsi" w:cstheme="minorHAnsi"/>
              </w:rPr>
            </w:pPr>
            <w:r w:rsidRPr="000D6F0B">
              <w:rPr>
                <w:rFonts w:asciiTheme="minorHAnsi" w:hAnsiTheme="minorHAnsi" w:cstheme="minorHAnsi"/>
                <w:color w:val="FFFFFF" w:themeColor="background1"/>
              </w:rPr>
              <w:t>Print making</w:t>
            </w:r>
          </w:p>
        </w:tc>
      </w:tr>
      <w:tr w:rsidR="00001E63" w:rsidRPr="00B760B1" w:rsidTr="005B2CBD">
        <w:trPr>
          <w:trHeight w:val="540"/>
        </w:trPr>
        <w:tc>
          <w:tcPr>
            <w:tcW w:w="2511" w:type="dxa"/>
            <w:tcBorders>
              <w:top w:val="single" w:sz="12" w:space="0" w:color="auto"/>
              <w:left w:val="single" w:sz="12" w:space="0" w:color="auto"/>
              <w:right w:val="single" w:sz="12" w:space="0" w:color="auto"/>
            </w:tcBorders>
          </w:tcPr>
          <w:p w:rsidR="00001E63" w:rsidRPr="000D6F0B" w:rsidRDefault="00001E63" w:rsidP="005B2CBD">
            <w:pPr>
              <w:jc w:val="center"/>
              <w:rPr>
                <w:rFonts w:asciiTheme="minorHAnsi" w:hAnsiTheme="minorHAnsi" w:cstheme="minorHAnsi"/>
                <w:sz w:val="20"/>
                <w:szCs w:val="20"/>
              </w:rPr>
            </w:pPr>
            <w:r w:rsidRPr="000D6F0B">
              <w:rPr>
                <w:rFonts w:asciiTheme="minorHAnsi" w:hAnsiTheme="minorHAnsi" w:cstheme="minorHAnsi"/>
                <w:sz w:val="20"/>
                <w:szCs w:val="20"/>
              </w:rPr>
              <w:t>Start with chunky pencils, wax crayons, chalk, chunky colouring pencils, poster paint</w:t>
            </w:r>
          </w:p>
        </w:tc>
        <w:tc>
          <w:tcPr>
            <w:tcW w:w="2512" w:type="dxa"/>
            <w:gridSpan w:val="2"/>
            <w:tcBorders>
              <w:top w:val="single" w:sz="12" w:space="0" w:color="auto"/>
              <w:left w:val="single" w:sz="12" w:space="0" w:color="auto"/>
              <w:right w:val="single" w:sz="12" w:space="0" w:color="auto"/>
            </w:tcBorders>
          </w:tcPr>
          <w:p w:rsidR="00001E63" w:rsidRPr="000D6F0B" w:rsidRDefault="00001E63" w:rsidP="005B2CBD">
            <w:pPr>
              <w:jc w:val="center"/>
              <w:rPr>
                <w:rFonts w:asciiTheme="minorHAnsi" w:hAnsiTheme="minorHAnsi" w:cstheme="minorHAnsi"/>
                <w:sz w:val="20"/>
                <w:szCs w:val="20"/>
              </w:rPr>
            </w:pPr>
            <w:r w:rsidRPr="000D6F0B">
              <w:rPr>
                <w:rFonts w:asciiTheme="minorHAnsi" w:hAnsiTheme="minorHAnsi" w:cstheme="minorHAnsi"/>
                <w:sz w:val="20"/>
                <w:szCs w:val="20"/>
              </w:rPr>
              <w:t>Progress to felt tips, fine liners, pencils, chalk &amp; oil pastels, watercolours</w:t>
            </w:r>
          </w:p>
          <w:p w:rsidR="00001E63" w:rsidRPr="000D6F0B" w:rsidRDefault="00001E63" w:rsidP="005B2CBD">
            <w:pPr>
              <w:jc w:val="center"/>
              <w:rPr>
                <w:rFonts w:asciiTheme="minorHAnsi" w:hAnsiTheme="minorHAnsi" w:cstheme="minorHAnsi"/>
                <w:sz w:val="20"/>
                <w:szCs w:val="20"/>
              </w:rPr>
            </w:pPr>
            <w:r w:rsidRPr="000D6F0B">
              <w:rPr>
                <w:rFonts w:asciiTheme="minorHAnsi" w:hAnsiTheme="minorHAnsi" w:cstheme="minorHAnsi"/>
                <w:sz w:val="20"/>
                <w:szCs w:val="20"/>
              </w:rPr>
              <w:t>Draw on small and large scale</w:t>
            </w:r>
          </w:p>
        </w:tc>
        <w:tc>
          <w:tcPr>
            <w:tcW w:w="1629" w:type="dxa"/>
            <w:gridSpan w:val="2"/>
            <w:tcBorders>
              <w:top w:val="single" w:sz="12" w:space="0" w:color="auto"/>
              <w:left w:val="single" w:sz="12" w:space="0" w:color="auto"/>
              <w:right w:val="single" w:sz="12" w:space="0" w:color="auto"/>
            </w:tcBorders>
          </w:tcPr>
          <w:p w:rsidR="00001E63" w:rsidRPr="000D6F0B" w:rsidRDefault="00001E63" w:rsidP="005B2CBD">
            <w:pPr>
              <w:jc w:val="center"/>
              <w:rPr>
                <w:rFonts w:asciiTheme="minorHAnsi" w:hAnsiTheme="minorHAnsi" w:cstheme="minorHAnsi"/>
                <w:sz w:val="20"/>
                <w:szCs w:val="20"/>
              </w:rPr>
            </w:pPr>
            <w:r w:rsidRPr="000D6F0B">
              <w:rPr>
                <w:rFonts w:asciiTheme="minorHAnsi" w:hAnsiTheme="minorHAnsi" w:cstheme="minorHAnsi"/>
                <w:sz w:val="20"/>
                <w:szCs w:val="20"/>
              </w:rPr>
              <w:t>Use pre-cut/ torn paper and glue to create a collage</w:t>
            </w:r>
          </w:p>
        </w:tc>
        <w:tc>
          <w:tcPr>
            <w:tcW w:w="1629" w:type="dxa"/>
            <w:tcBorders>
              <w:top w:val="single" w:sz="12" w:space="0" w:color="auto"/>
              <w:left w:val="single" w:sz="12" w:space="0" w:color="auto"/>
              <w:right w:val="single" w:sz="12" w:space="0" w:color="auto"/>
            </w:tcBorders>
          </w:tcPr>
          <w:p w:rsidR="00001E63" w:rsidRPr="000D6F0B" w:rsidRDefault="00001E63" w:rsidP="005B2CBD">
            <w:pPr>
              <w:jc w:val="center"/>
              <w:rPr>
                <w:rFonts w:asciiTheme="minorHAnsi" w:hAnsiTheme="minorHAnsi" w:cstheme="minorHAnsi"/>
                <w:sz w:val="20"/>
                <w:szCs w:val="20"/>
              </w:rPr>
            </w:pPr>
            <w:r w:rsidRPr="000D6F0B">
              <w:rPr>
                <w:rFonts w:asciiTheme="minorHAnsi" w:hAnsiTheme="minorHAnsi" w:cstheme="minorHAnsi"/>
                <w:sz w:val="20"/>
                <w:szCs w:val="20"/>
              </w:rPr>
              <w:t>Use PVA and a variety of materials</w:t>
            </w:r>
          </w:p>
          <w:p w:rsidR="00001E63" w:rsidRPr="000D6F0B" w:rsidRDefault="00001E63" w:rsidP="005B2CBD">
            <w:pPr>
              <w:jc w:val="center"/>
              <w:rPr>
                <w:rFonts w:asciiTheme="minorHAnsi" w:hAnsiTheme="minorHAnsi" w:cstheme="minorHAnsi"/>
                <w:sz w:val="20"/>
                <w:szCs w:val="20"/>
              </w:rPr>
            </w:pPr>
            <w:r w:rsidRPr="000D6F0B">
              <w:rPr>
                <w:rFonts w:asciiTheme="minorHAnsi" w:hAnsiTheme="minorHAnsi" w:cstheme="minorHAnsi"/>
                <w:sz w:val="20"/>
                <w:szCs w:val="20"/>
              </w:rPr>
              <w:t>(uncut)</w:t>
            </w:r>
          </w:p>
        </w:tc>
        <w:tc>
          <w:tcPr>
            <w:tcW w:w="1629" w:type="dxa"/>
            <w:gridSpan w:val="2"/>
            <w:tcBorders>
              <w:top w:val="single" w:sz="12" w:space="0" w:color="auto"/>
              <w:left w:val="single" w:sz="12" w:space="0" w:color="auto"/>
              <w:right w:val="single" w:sz="12" w:space="0" w:color="auto"/>
            </w:tcBorders>
          </w:tcPr>
          <w:p w:rsidR="00001E63" w:rsidRPr="000D6F0B" w:rsidRDefault="00001E63" w:rsidP="005B2CBD">
            <w:pPr>
              <w:jc w:val="center"/>
              <w:rPr>
                <w:rFonts w:asciiTheme="minorHAnsi" w:hAnsiTheme="minorHAnsi" w:cstheme="minorHAnsi"/>
                <w:sz w:val="20"/>
                <w:szCs w:val="20"/>
              </w:rPr>
            </w:pPr>
            <w:r w:rsidRPr="000D6F0B">
              <w:rPr>
                <w:rFonts w:asciiTheme="minorHAnsi" w:hAnsiTheme="minorHAnsi" w:cstheme="minorHAnsi"/>
                <w:sz w:val="20"/>
                <w:szCs w:val="20"/>
              </w:rPr>
              <w:t>Use natural materials to place and arrange</w:t>
            </w:r>
          </w:p>
        </w:tc>
        <w:tc>
          <w:tcPr>
            <w:tcW w:w="1527" w:type="dxa"/>
            <w:tcBorders>
              <w:top w:val="single" w:sz="12" w:space="0" w:color="auto"/>
              <w:left w:val="single" w:sz="12" w:space="0" w:color="auto"/>
              <w:right w:val="single" w:sz="12" w:space="0" w:color="auto"/>
            </w:tcBorders>
          </w:tcPr>
          <w:p w:rsidR="00001E63" w:rsidRPr="000D6F0B" w:rsidRDefault="00001E63" w:rsidP="005B2CBD">
            <w:pPr>
              <w:jc w:val="center"/>
              <w:rPr>
                <w:rFonts w:asciiTheme="minorHAnsi" w:hAnsiTheme="minorHAnsi" w:cstheme="minorHAnsi"/>
                <w:sz w:val="20"/>
                <w:szCs w:val="20"/>
              </w:rPr>
            </w:pPr>
            <w:r w:rsidRPr="000D6F0B">
              <w:rPr>
                <w:rFonts w:asciiTheme="minorHAnsi" w:hAnsiTheme="minorHAnsi" w:cstheme="minorHAnsi"/>
                <w:sz w:val="20"/>
                <w:szCs w:val="20"/>
              </w:rPr>
              <w:t>Use fingers, hands, feet.</w:t>
            </w:r>
          </w:p>
          <w:p w:rsidR="00001E63" w:rsidRPr="000D6F0B" w:rsidRDefault="00001E63" w:rsidP="005B2CBD">
            <w:pPr>
              <w:jc w:val="center"/>
              <w:rPr>
                <w:rFonts w:asciiTheme="minorHAnsi" w:hAnsiTheme="minorHAnsi" w:cstheme="minorHAnsi"/>
                <w:sz w:val="20"/>
                <w:szCs w:val="20"/>
              </w:rPr>
            </w:pPr>
          </w:p>
          <w:p w:rsidR="00001E63" w:rsidRPr="000D6F0B" w:rsidRDefault="00001E63" w:rsidP="005B2CBD">
            <w:pPr>
              <w:jc w:val="center"/>
              <w:rPr>
                <w:rFonts w:asciiTheme="minorHAnsi" w:hAnsiTheme="minorHAnsi" w:cstheme="minorHAnsi"/>
                <w:sz w:val="20"/>
                <w:szCs w:val="20"/>
              </w:rPr>
            </w:pPr>
            <w:r w:rsidRPr="000D6F0B">
              <w:rPr>
                <w:rFonts w:asciiTheme="minorHAnsi" w:hAnsiTheme="minorHAnsi" w:cstheme="minorHAnsi"/>
                <w:sz w:val="20"/>
                <w:szCs w:val="20"/>
              </w:rPr>
              <w:t>Use sponges and rollers</w:t>
            </w:r>
          </w:p>
        </w:tc>
        <w:tc>
          <w:tcPr>
            <w:tcW w:w="3512" w:type="dxa"/>
            <w:gridSpan w:val="2"/>
            <w:tcBorders>
              <w:top w:val="single" w:sz="12" w:space="0" w:color="auto"/>
              <w:left w:val="single" w:sz="12" w:space="0" w:color="auto"/>
              <w:right w:val="single" w:sz="12" w:space="0" w:color="auto"/>
            </w:tcBorders>
          </w:tcPr>
          <w:p w:rsidR="00001E63" w:rsidRPr="000D6F0B" w:rsidRDefault="00001E63" w:rsidP="005B2CBD">
            <w:pPr>
              <w:jc w:val="center"/>
              <w:rPr>
                <w:rFonts w:asciiTheme="minorHAnsi" w:hAnsiTheme="minorHAnsi" w:cstheme="minorHAnsi"/>
                <w:sz w:val="20"/>
                <w:szCs w:val="20"/>
              </w:rPr>
            </w:pPr>
            <w:r w:rsidRPr="000D6F0B">
              <w:rPr>
                <w:rFonts w:asciiTheme="minorHAnsi" w:hAnsiTheme="minorHAnsi" w:cstheme="minorHAnsi"/>
                <w:sz w:val="20"/>
                <w:szCs w:val="20"/>
              </w:rPr>
              <w:t>Use natural and man-made objects to create a print.</w:t>
            </w:r>
          </w:p>
          <w:p w:rsidR="00001E63" w:rsidRPr="000D6F0B" w:rsidRDefault="00001E63" w:rsidP="005B2CBD">
            <w:pPr>
              <w:jc w:val="center"/>
              <w:rPr>
                <w:rFonts w:asciiTheme="minorHAnsi" w:hAnsiTheme="minorHAnsi" w:cstheme="minorHAnsi"/>
                <w:sz w:val="20"/>
                <w:szCs w:val="20"/>
              </w:rPr>
            </w:pPr>
          </w:p>
          <w:p w:rsidR="00001E63" w:rsidRPr="000D6F0B" w:rsidRDefault="00001E63" w:rsidP="005B2CBD">
            <w:pPr>
              <w:jc w:val="center"/>
              <w:rPr>
                <w:rFonts w:asciiTheme="minorHAnsi" w:hAnsiTheme="minorHAnsi" w:cstheme="minorHAnsi"/>
                <w:sz w:val="20"/>
                <w:szCs w:val="20"/>
              </w:rPr>
            </w:pPr>
            <w:r w:rsidRPr="000D6F0B">
              <w:rPr>
                <w:rFonts w:asciiTheme="minorHAnsi" w:hAnsiTheme="minorHAnsi" w:cstheme="minorHAnsi"/>
                <w:sz w:val="20"/>
                <w:szCs w:val="20"/>
              </w:rPr>
              <w:t>Print to create a pattern / repeating pattern</w:t>
            </w:r>
          </w:p>
        </w:tc>
      </w:tr>
      <w:tr w:rsidR="00001E63" w:rsidRPr="00B760B1" w:rsidTr="005B2CBD">
        <w:trPr>
          <w:trHeight w:val="307"/>
        </w:trPr>
        <w:tc>
          <w:tcPr>
            <w:tcW w:w="5024" w:type="dxa"/>
            <w:gridSpan w:val="3"/>
            <w:tcBorders>
              <w:top w:val="single" w:sz="12" w:space="0" w:color="auto"/>
              <w:left w:val="single" w:sz="12" w:space="0" w:color="auto"/>
              <w:right w:val="single" w:sz="12" w:space="0" w:color="auto"/>
            </w:tcBorders>
            <w:shd w:val="clear" w:color="auto" w:fill="00B050"/>
          </w:tcPr>
          <w:p w:rsidR="00001E63" w:rsidRPr="000D6F0B" w:rsidRDefault="00001E63" w:rsidP="005B2CBD">
            <w:pPr>
              <w:jc w:val="center"/>
              <w:rPr>
                <w:rFonts w:asciiTheme="minorHAnsi" w:hAnsiTheme="minorHAnsi" w:cstheme="minorHAnsi"/>
              </w:rPr>
            </w:pPr>
            <w:r w:rsidRPr="000D6F0B">
              <w:rPr>
                <w:rFonts w:asciiTheme="minorHAnsi" w:hAnsiTheme="minorHAnsi" w:cstheme="minorHAnsi"/>
                <w:color w:val="FFFFFF" w:themeColor="background1"/>
              </w:rPr>
              <w:t>Textiles</w:t>
            </w:r>
          </w:p>
        </w:tc>
        <w:tc>
          <w:tcPr>
            <w:tcW w:w="4887" w:type="dxa"/>
            <w:gridSpan w:val="5"/>
            <w:tcBorders>
              <w:top w:val="single" w:sz="12" w:space="0" w:color="auto"/>
              <w:left w:val="single" w:sz="12" w:space="0" w:color="auto"/>
              <w:right w:val="single" w:sz="12" w:space="0" w:color="auto"/>
            </w:tcBorders>
            <w:shd w:val="clear" w:color="auto" w:fill="00B050"/>
          </w:tcPr>
          <w:p w:rsidR="00001E63" w:rsidRPr="000D6F0B" w:rsidRDefault="00001E63" w:rsidP="005B2CBD">
            <w:pPr>
              <w:jc w:val="center"/>
              <w:rPr>
                <w:rFonts w:asciiTheme="minorHAnsi" w:hAnsiTheme="minorHAnsi" w:cstheme="minorHAnsi"/>
              </w:rPr>
            </w:pPr>
            <w:r w:rsidRPr="000D6F0B">
              <w:rPr>
                <w:rFonts w:asciiTheme="minorHAnsi" w:hAnsiTheme="minorHAnsi" w:cstheme="minorHAnsi"/>
                <w:color w:val="FFFFFF" w:themeColor="background1"/>
              </w:rPr>
              <w:t>Painting skills</w:t>
            </w:r>
          </w:p>
        </w:tc>
        <w:tc>
          <w:tcPr>
            <w:tcW w:w="5040" w:type="dxa"/>
            <w:gridSpan w:val="3"/>
            <w:tcBorders>
              <w:top w:val="single" w:sz="12" w:space="0" w:color="auto"/>
              <w:left w:val="single" w:sz="12" w:space="0" w:color="auto"/>
              <w:right w:val="single" w:sz="12" w:space="0" w:color="auto"/>
            </w:tcBorders>
            <w:shd w:val="clear" w:color="auto" w:fill="00B050"/>
          </w:tcPr>
          <w:p w:rsidR="00001E63" w:rsidRPr="000D6F0B" w:rsidRDefault="00001E63" w:rsidP="005B2CBD">
            <w:pPr>
              <w:jc w:val="center"/>
              <w:rPr>
                <w:rFonts w:asciiTheme="minorHAnsi" w:hAnsiTheme="minorHAnsi" w:cstheme="minorHAnsi"/>
              </w:rPr>
            </w:pPr>
            <w:r w:rsidRPr="000D6F0B">
              <w:rPr>
                <w:rFonts w:asciiTheme="minorHAnsi" w:hAnsiTheme="minorHAnsi" w:cstheme="minorHAnsi"/>
                <w:color w:val="FFFFFF" w:themeColor="background1"/>
              </w:rPr>
              <w:t>Sharing  and explaining processes</w:t>
            </w:r>
          </w:p>
        </w:tc>
      </w:tr>
      <w:tr w:rsidR="00001E63" w:rsidRPr="00B760B1" w:rsidTr="005B2CBD">
        <w:trPr>
          <w:trHeight w:val="540"/>
        </w:trPr>
        <w:tc>
          <w:tcPr>
            <w:tcW w:w="2511" w:type="dxa"/>
            <w:tcBorders>
              <w:top w:val="single" w:sz="12" w:space="0" w:color="auto"/>
              <w:left w:val="single" w:sz="12" w:space="0" w:color="auto"/>
              <w:right w:val="single" w:sz="12" w:space="0" w:color="auto"/>
            </w:tcBorders>
          </w:tcPr>
          <w:p w:rsidR="00001E63" w:rsidRPr="000D6F0B" w:rsidRDefault="00001E63" w:rsidP="005B2CBD">
            <w:pPr>
              <w:jc w:val="center"/>
              <w:rPr>
                <w:rFonts w:asciiTheme="minorHAnsi" w:hAnsiTheme="minorHAnsi" w:cstheme="minorHAnsi"/>
                <w:sz w:val="20"/>
                <w:szCs w:val="20"/>
              </w:rPr>
            </w:pPr>
            <w:r w:rsidRPr="000D6F0B">
              <w:rPr>
                <w:rFonts w:asciiTheme="minorHAnsi" w:hAnsiTheme="minorHAnsi" w:cstheme="minorHAnsi"/>
                <w:sz w:val="20"/>
                <w:szCs w:val="20"/>
              </w:rPr>
              <w:t>Use a variety of different materials to create a collage</w:t>
            </w:r>
          </w:p>
        </w:tc>
        <w:tc>
          <w:tcPr>
            <w:tcW w:w="2512" w:type="dxa"/>
            <w:gridSpan w:val="2"/>
            <w:tcBorders>
              <w:top w:val="single" w:sz="12" w:space="0" w:color="auto"/>
              <w:left w:val="single" w:sz="12" w:space="0" w:color="auto"/>
              <w:right w:val="single" w:sz="12" w:space="0" w:color="auto"/>
            </w:tcBorders>
          </w:tcPr>
          <w:p w:rsidR="00001E63" w:rsidRPr="000D6F0B" w:rsidRDefault="00001E63" w:rsidP="005B2CBD">
            <w:pPr>
              <w:jc w:val="center"/>
              <w:rPr>
                <w:rFonts w:asciiTheme="minorHAnsi" w:hAnsiTheme="minorHAnsi" w:cstheme="minorHAnsi"/>
                <w:sz w:val="20"/>
                <w:szCs w:val="20"/>
              </w:rPr>
            </w:pPr>
            <w:r w:rsidRPr="000D6F0B">
              <w:rPr>
                <w:rFonts w:asciiTheme="minorHAnsi" w:hAnsiTheme="minorHAnsi" w:cstheme="minorHAnsi"/>
                <w:sz w:val="20"/>
                <w:szCs w:val="20"/>
              </w:rPr>
              <w:t>successfully make a simple running stitch</w:t>
            </w:r>
          </w:p>
        </w:tc>
        <w:tc>
          <w:tcPr>
            <w:tcW w:w="1629" w:type="dxa"/>
            <w:gridSpan w:val="2"/>
            <w:tcBorders>
              <w:top w:val="single" w:sz="12" w:space="0" w:color="auto"/>
              <w:left w:val="single" w:sz="12" w:space="0" w:color="auto"/>
              <w:right w:val="single" w:sz="12" w:space="0" w:color="auto"/>
            </w:tcBorders>
          </w:tcPr>
          <w:p w:rsidR="00001E63" w:rsidRPr="000D6F0B" w:rsidRDefault="00001E63" w:rsidP="005B2CBD">
            <w:pPr>
              <w:jc w:val="center"/>
              <w:rPr>
                <w:rFonts w:asciiTheme="minorHAnsi" w:hAnsiTheme="minorHAnsi" w:cstheme="minorHAnsi"/>
                <w:sz w:val="20"/>
                <w:szCs w:val="20"/>
              </w:rPr>
            </w:pPr>
            <w:r w:rsidRPr="000D6F0B">
              <w:rPr>
                <w:rFonts w:asciiTheme="minorHAnsi" w:hAnsiTheme="minorHAnsi" w:cstheme="minorHAnsi"/>
                <w:sz w:val="20"/>
                <w:szCs w:val="20"/>
              </w:rPr>
              <w:t>Use fat brushes and ready mixed poster paint</w:t>
            </w:r>
          </w:p>
        </w:tc>
        <w:tc>
          <w:tcPr>
            <w:tcW w:w="1629" w:type="dxa"/>
            <w:tcBorders>
              <w:top w:val="single" w:sz="12" w:space="0" w:color="auto"/>
              <w:left w:val="single" w:sz="12" w:space="0" w:color="auto"/>
              <w:right w:val="single" w:sz="12" w:space="0" w:color="auto"/>
            </w:tcBorders>
          </w:tcPr>
          <w:p w:rsidR="00001E63" w:rsidRPr="000D6F0B" w:rsidRDefault="00001E63" w:rsidP="005B2CBD">
            <w:pPr>
              <w:jc w:val="center"/>
              <w:rPr>
                <w:rFonts w:asciiTheme="minorHAnsi" w:hAnsiTheme="minorHAnsi" w:cstheme="minorHAnsi"/>
                <w:sz w:val="20"/>
                <w:szCs w:val="20"/>
              </w:rPr>
            </w:pPr>
            <w:r w:rsidRPr="000D6F0B">
              <w:rPr>
                <w:rFonts w:asciiTheme="minorHAnsi" w:hAnsiTheme="minorHAnsi" w:cstheme="minorHAnsi"/>
                <w:sz w:val="20"/>
                <w:szCs w:val="20"/>
              </w:rPr>
              <w:t>Use a variety of different brushes, powder paints and palettes</w:t>
            </w:r>
            <w:r>
              <w:rPr>
                <w:rFonts w:asciiTheme="minorHAnsi" w:hAnsiTheme="minorHAnsi" w:cstheme="minorHAnsi"/>
                <w:sz w:val="20"/>
                <w:szCs w:val="20"/>
              </w:rPr>
              <w:t>.</w:t>
            </w:r>
          </w:p>
        </w:tc>
        <w:tc>
          <w:tcPr>
            <w:tcW w:w="1629" w:type="dxa"/>
            <w:gridSpan w:val="2"/>
            <w:tcBorders>
              <w:top w:val="single" w:sz="12" w:space="0" w:color="auto"/>
              <w:left w:val="single" w:sz="12" w:space="0" w:color="auto"/>
              <w:right w:val="single" w:sz="12" w:space="0" w:color="auto"/>
            </w:tcBorders>
          </w:tcPr>
          <w:p w:rsidR="00001E63" w:rsidRPr="000D6F0B" w:rsidRDefault="00001E63" w:rsidP="005B2CBD">
            <w:pPr>
              <w:jc w:val="center"/>
              <w:rPr>
                <w:rFonts w:asciiTheme="minorHAnsi" w:hAnsiTheme="minorHAnsi" w:cstheme="minorHAnsi"/>
                <w:sz w:val="20"/>
                <w:szCs w:val="20"/>
              </w:rPr>
            </w:pPr>
            <w:r w:rsidRPr="000D6F0B">
              <w:rPr>
                <w:rFonts w:asciiTheme="minorHAnsi" w:hAnsiTheme="minorHAnsi" w:cstheme="minorHAnsi"/>
                <w:sz w:val="20"/>
                <w:szCs w:val="20"/>
              </w:rPr>
              <w:t>Use thinner brushes and watercolours. Learn how to paint a wash</w:t>
            </w:r>
            <w:r>
              <w:rPr>
                <w:rFonts w:asciiTheme="minorHAnsi" w:hAnsiTheme="minorHAnsi" w:cstheme="minorHAnsi"/>
                <w:sz w:val="20"/>
                <w:szCs w:val="20"/>
              </w:rPr>
              <w:t>.</w:t>
            </w:r>
          </w:p>
        </w:tc>
        <w:tc>
          <w:tcPr>
            <w:tcW w:w="1527" w:type="dxa"/>
            <w:tcBorders>
              <w:top w:val="single" w:sz="12" w:space="0" w:color="auto"/>
              <w:left w:val="single" w:sz="12" w:space="0" w:color="auto"/>
              <w:right w:val="single" w:sz="12" w:space="0" w:color="auto"/>
            </w:tcBorders>
          </w:tcPr>
          <w:p w:rsidR="00001E63" w:rsidRPr="000D6F0B" w:rsidRDefault="00001E63" w:rsidP="005B2CBD">
            <w:pPr>
              <w:jc w:val="center"/>
              <w:rPr>
                <w:rFonts w:asciiTheme="minorHAnsi" w:hAnsiTheme="minorHAnsi" w:cstheme="minorHAnsi"/>
                <w:sz w:val="20"/>
                <w:szCs w:val="20"/>
              </w:rPr>
            </w:pPr>
            <w:r w:rsidRPr="000D6F0B">
              <w:rPr>
                <w:rFonts w:asciiTheme="minorHAnsi" w:hAnsiTheme="minorHAnsi" w:cstheme="minorHAnsi"/>
                <w:sz w:val="20"/>
                <w:szCs w:val="20"/>
              </w:rPr>
              <w:t>Talk about what they like about their own art</w:t>
            </w:r>
          </w:p>
        </w:tc>
        <w:tc>
          <w:tcPr>
            <w:tcW w:w="3512" w:type="dxa"/>
            <w:gridSpan w:val="2"/>
            <w:tcBorders>
              <w:top w:val="single" w:sz="12" w:space="0" w:color="auto"/>
              <w:left w:val="single" w:sz="12" w:space="0" w:color="auto"/>
              <w:right w:val="single" w:sz="12" w:space="0" w:color="auto"/>
            </w:tcBorders>
          </w:tcPr>
          <w:p w:rsidR="00001E63" w:rsidRPr="000D6F0B" w:rsidRDefault="00001E63" w:rsidP="005B2CBD">
            <w:pPr>
              <w:jc w:val="center"/>
              <w:rPr>
                <w:rFonts w:asciiTheme="minorHAnsi" w:hAnsiTheme="minorHAnsi" w:cstheme="minorHAnsi"/>
                <w:sz w:val="20"/>
                <w:szCs w:val="20"/>
              </w:rPr>
            </w:pPr>
            <w:r w:rsidRPr="000D6F0B">
              <w:rPr>
                <w:rFonts w:asciiTheme="minorHAnsi" w:hAnsiTheme="minorHAnsi" w:cstheme="minorHAnsi"/>
                <w:sz w:val="20"/>
                <w:szCs w:val="20"/>
              </w:rPr>
              <w:t>Share their work with their peers.</w:t>
            </w:r>
          </w:p>
          <w:p w:rsidR="00001E63" w:rsidRPr="000D6F0B" w:rsidRDefault="00001E63" w:rsidP="005B2CBD">
            <w:pPr>
              <w:jc w:val="center"/>
              <w:rPr>
                <w:rFonts w:asciiTheme="minorHAnsi" w:hAnsiTheme="minorHAnsi" w:cstheme="minorHAnsi"/>
                <w:sz w:val="20"/>
                <w:szCs w:val="20"/>
              </w:rPr>
            </w:pPr>
            <w:r w:rsidRPr="000D6F0B">
              <w:rPr>
                <w:rFonts w:asciiTheme="minorHAnsi" w:hAnsiTheme="minorHAnsi" w:cstheme="minorHAnsi"/>
                <w:sz w:val="20"/>
                <w:szCs w:val="20"/>
              </w:rPr>
              <w:t>Show a friend how they made it. Talk about their finished art.</w:t>
            </w:r>
          </w:p>
          <w:p w:rsidR="00001E63" w:rsidRPr="000D6F0B" w:rsidRDefault="00001E63" w:rsidP="005B2CBD">
            <w:pPr>
              <w:jc w:val="center"/>
              <w:rPr>
                <w:rFonts w:asciiTheme="minorHAnsi" w:hAnsiTheme="minorHAnsi" w:cstheme="minorHAnsi"/>
                <w:sz w:val="20"/>
                <w:szCs w:val="20"/>
              </w:rPr>
            </w:pPr>
            <w:r w:rsidRPr="000D6F0B">
              <w:rPr>
                <w:rFonts w:asciiTheme="minorHAnsi" w:hAnsiTheme="minorHAnsi" w:cstheme="minorHAnsi"/>
                <w:sz w:val="20"/>
                <w:szCs w:val="20"/>
              </w:rPr>
              <w:t>Describe what they like and dislike about it</w:t>
            </w:r>
          </w:p>
        </w:tc>
      </w:tr>
    </w:tbl>
    <w:p w:rsidR="00001E63" w:rsidRPr="00B760B1" w:rsidRDefault="00001E63" w:rsidP="00001E63">
      <w:pPr>
        <w:ind w:left="720"/>
        <w:rPr>
          <w:rFonts w:asciiTheme="majorHAnsi" w:hAnsiTheme="majorHAnsi" w:cstheme="majorHAnsi"/>
          <w:sz w:val="20"/>
          <w:szCs w:val="20"/>
        </w:rPr>
      </w:pPr>
    </w:p>
    <w:p w:rsidR="00001E63" w:rsidRPr="000D6F0B" w:rsidRDefault="00001E63" w:rsidP="00001E63">
      <w:pPr>
        <w:ind w:left="360"/>
        <w:rPr>
          <w:rFonts w:asciiTheme="minorHAnsi" w:hAnsiTheme="minorHAnsi" w:cstheme="minorHAnsi"/>
          <w:b/>
          <w:bCs/>
          <w:sz w:val="20"/>
          <w:szCs w:val="20"/>
        </w:rPr>
      </w:pPr>
      <w:r w:rsidRPr="000D6F0B">
        <w:rPr>
          <w:rFonts w:asciiTheme="minorHAnsi" w:hAnsiTheme="minorHAnsi" w:cstheme="minorHAnsi"/>
          <w:b/>
          <w:bCs/>
          <w:sz w:val="20"/>
          <w:szCs w:val="20"/>
        </w:rPr>
        <w:t>Creating with Materials - ELG</w:t>
      </w:r>
    </w:p>
    <w:p w:rsidR="00001E63" w:rsidRPr="000D6F0B" w:rsidRDefault="00001E63" w:rsidP="00001E63">
      <w:pPr>
        <w:numPr>
          <w:ilvl w:val="0"/>
          <w:numId w:val="2"/>
        </w:numPr>
        <w:rPr>
          <w:rFonts w:asciiTheme="minorHAnsi" w:hAnsiTheme="minorHAnsi" w:cstheme="minorHAnsi"/>
          <w:sz w:val="20"/>
          <w:szCs w:val="20"/>
        </w:rPr>
      </w:pPr>
      <w:r w:rsidRPr="000D6F0B">
        <w:rPr>
          <w:rFonts w:asciiTheme="minorHAnsi" w:hAnsiTheme="minorHAnsi" w:cstheme="minorHAnsi"/>
          <w:sz w:val="20"/>
          <w:szCs w:val="20"/>
        </w:rPr>
        <w:t xml:space="preserve">Safely use and explore a variety of materials, tools and techniques, experimenting with colour, design, texture, form and function. </w:t>
      </w:r>
    </w:p>
    <w:p w:rsidR="00001E63" w:rsidRPr="000D6F0B" w:rsidRDefault="00001E63" w:rsidP="00001E63">
      <w:pPr>
        <w:numPr>
          <w:ilvl w:val="0"/>
          <w:numId w:val="2"/>
        </w:numPr>
        <w:rPr>
          <w:rFonts w:asciiTheme="minorHAnsi" w:hAnsiTheme="minorHAnsi" w:cstheme="minorHAnsi"/>
          <w:sz w:val="20"/>
          <w:szCs w:val="20"/>
        </w:rPr>
      </w:pPr>
      <w:r w:rsidRPr="000D6F0B">
        <w:rPr>
          <w:rFonts w:asciiTheme="minorHAnsi" w:hAnsiTheme="minorHAnsi" w:cstheme="minorHAnsi"/>
          <w:sz w:val="20"/>
          <w:szCs w:val="20"/>
        </w:rPr>
        <w:t xml:space="preserve">Share their creations, explaining the process they have used. </w:t>
      </w:r>
    </w:p>
    <w:p w:rsidR="00001E63" w:rsidRDefault="00001E63" w:rsidP="00001E63">
      <w:pPr>
        <w:numPr>
          <w:ilvl w:val="0"/>
          <w:numId w:val="2"/>
        </w:numPr>
        <w:rPr>
          <w:rFonts w:asciiTheme="minorHAnsi" w:hAnsiTheme="minorHAnsi" w:cstheme="minorHAnsi"/>
          <w:sz w:val="20"/>
          <w:szCs w:val="20"/>
        </w:rPr>
      </w:pPr>
      <w:r w:rsidRPr="000D6F0B">
        <w:rPr>
          <w:rFonts w:asciiTheme="minorHAnsi" w:hAnsiTheme="minorHAnsi" w:cstheme="minorHAnsi"/>
          <w:sz w:val="20"/>
          <w:szCs w:val="20"/>
        </w:rPr>
        <w:t>Make use of props and materials when role playing characters in narratives and stories.</w:t>
      </w:r>
    </w:p>
    <w:p w:rsidR="00001E63" w:rsidRPr="000D6F0B" w:rsidRDefault="00001E63" w:rsidP="00001E63">
      <w:pPr>
        <w:ind w:left="720"/>
        <w:rPr>
          <w:rFonts w:asciiTheme="minorHAnsi" w:hAnsiTheme="minorHAnsi" w:cstheme="minorHAnsi"/>
          <w:sz w:val="20"/>
          <w:szCs w:val="20"/>
        </w:rPr>
      </w:pPr>
    </w:p>
    <w:p w:rsidR="00001E63" w:rsidRPr="000D6F0B" w:rsidRDefault="00001E63" w:rsidP="00001E63">
      <w:pPr>
        <w:ind w:left="360"/>
        <w:rPr>
          <w:rFonts w:asciiTheme="minorHAnsi" w:hAnsiTheme="minorHAnsi" w:cstheme="minorHAnsi"/>
          <w:b/>
          <w:bCs/>
          <w:sz w:val="20"/>
          <w:szCs w:val="20"/>
        </w:rPr>
      </w:pPr>
      <w:r w:rsidRPr="000D6F0B">
        <w:rPr>
          <w:rFonts w:asciiTheme="minorHAnsi" w:hAnsiTheme="minorHAnsi" w:cstheme="minorHAnsi"/>
          <w:b/>
          <w:bCs/>
          <w:sz w:val="20"/>
          <w:szCs w:val="20"/>
        </w:rPr>
        <w:t>Being Imaginative and expressive - ELG</w:t>
      </w:r>
    </w:p>
    <w:p w:rsidR="00001E63" w:rsidRPr="000D6F0B" w:rsidRDefault="00001E63" w:rsidP="00001E63">
      <w:pPr>
        <w:numPr>
          <w:ilvl w:val="0"/>
          <w:numId w:val="3"/>
        </w:numPr>
        <w:rPr>
          <w:rFonts w:asciiTheme="minorHAnsi" w:hAnsiTheme="minorHAnsi" w:cstheme="minorHAnsi"/>
          <w:sz w:val="20"/>
          <w:szCs w:val="20"/>
        </w:rPr>
      </w:pPr>
      <w:r w:rsidRPr="000D6F0B">
        <w:rPr>
          <w:rFonts w:asciiTheme="minorHAnsi" w:hAnsiTheme="minorHAnsi" w:cstheme="minorHAnsi"/>
          <w:sz w:val="20"/>
          <w:szCs w:val="20"/>
        </w:rPr>
        <w:t xml:space="preserve">Invent, adapt and recount narratives and stories with peers and their teacher. </w:t>
      </w:r>
    </w:p>
    <w:p w:rsidR="00001E63" w:rsidRPr="000D6F0B" w:rsidRDefault="00001E63" w:rsidP="00001E63">
      <w:pPr>
        <w:numPr>
          <w:ilvl w:val="0"/>
          <w:numId w:val="3"/>
        </w:numPr>
        <w:rPr>
          <w:rFonts w:asciiTheme="minorHAnsi" w:hAnsiTheme="minorHAnsi" w:cstheme="minorHAnsi"/>
          <w:sz w:val="20"/>
          <w:szCs w:val="20"/>
        </w:rPr>
      </w:pPr>
      <w:r w:rsidRPr="000D6F0B">
        <w:rPr>
          <w:rFonts w:asciiTheme="minorHAnsi" w:hAnsiTheme="minorHAnsi" w:cstheme="minorHAnsi"/>
          <w:sz w:val="20"/>
          <w:szCs w:val="20"/>
        </w:rPr>
        <w:t xml:space="preserve">Sing a range of well-known nursery rhymes and songs. </w:t>
      </w:r>
    </w:p>
    <w:p w:rsidR="00001E63" w:rsidRDefault="00001E63" w:rsidP="00001E63">
      <w:pPr>
        <w:numPr>
          <w:ilvl w:val="0"/>
          <w:numId w:val="3"/>
        </w:numPr>
        <w:rPr>
          <w:rFonts w:asciiTheme="minorHAnsi" w:hAnsiTheme="minorHAnsi" w:cstheme="minorHAnsi"/>
          <w:sz w:val="20"/>
          <w:szCs w:val="20"/>
        </w:rPr>
      </w:pPr>
      <w:r w:rsidRPr="000D6F0B">
        <w:rPr>
          <w:rFonts w:asciiTheme="minorHAnsi" w:hAnsiTheme="minorHAnsi" w:cstheme="minorHAnsi"/>
          <w:sz w:val="20"/>
          <w:szCs w:val="20"/>
        </w:rPr>
        <w:t xml:space="preserve">Perform songs, rhymes, poems and stories with others, and (when appropriate) try to move in time with music. </w:t>
      </w:r>
    </w:p>
    <w:p w:rsidR="00001E63" w:rsidRPr="000D6F0B" w:rsidRDefault="00001E63" w:rsidP="00001E63">
      <w:pPr>
        <w:numPr>
          <w:ilvl w:val="0"/>
          <w:numId w:val="3"/>
        </w:numPr>
        <w:rPr>
          <w:rFonts w:asciiTheme="minorHAnsi" w:hAnsiTheme="minorHAnsi" w:cstheme="minorHAnsi"/>
          <w:sz w:val="20"/>
          <w:szCs w:val="20"/>
        </w:rPr>
      </w:pPr>
    </w:p>
    <w:p w:rsidR="00001E63" w:rsidRPr="008518DB" w:rsidRDefault="00001E63" w:rsidP="00001E63">
      <w:pPr>
        <w:pStyle w:val="Default"/>
        <w:spacing w:after="120"/>
        <w:rPr>
          <w:rFonts w:asciiTheme="minorHAnsi" w:hAnsiTheme="minorHAnsi" w:cstheme="minorHAnsi"/>
          <w:sz w:val="20"/>
          <w:szCs w:val="20"/>
          <w:u w:val="single"/>
        </w:rPr>
      </w:pPr>
      <w:r w:rsidRPr="008518DB">
        <w:rPr>
          <w:rFonts w:asciiTheme="minorHAnsi" w:hAnsiTheme="minorHAnsi" w:cstheme="minorHAnsi"/>
          <w:sz w:val="20"/>
          <w:szCs w:val="20"/>
          <w:u w:val="single"/>
        </w:rPr>
        <w:t xml:space="preserve">KS1 Pupils should be taught: </w:t>
      </w:r>
    </w:p>
    <w:p w:rsidR="00001E63" w:rsidRPr="008518DB" w:rsidRDefault="00001E63" w:rsidP="00001E63">
      <w:pPr>
        <w:pStyle w:val="Default"/>
        <w:numPr>
          <w:ilvl w:val="0"/>
          <w:numId w:val="1"/>
        </w:numPr>
        <w:ind w:left="357" w:hanging="358"/>
        <w:rPr>
          <w:rFonts w:asciiTheme="minorHAnsi" w:hAnsiTheme="minorHAnsi" w:cstheme="minorHAnsi"/>
          <w:sz w:val="20"/>
          <w:szCs w:val="20"/>
        </w:rPr>
      </w:pPr>
      <w:r w:rsidRPr="008518DB">
        <w:rPr>
          <w:rFonts w:asciiTheme="minorHAnsi" w:hAnsiTheme="minorHAnsi" w:cstheme="minorHAnsi"/>
          <w:sz w:val="20"/>
          <w:szCs w:val="20"/>
        </w:rPr>
        <w:t xml:space="preserve">to use a range of materials creatively to design and make products </w:t>
      </w:r>
    </w:p>
    <w:p w:rsidR="00001E63" w:rsidRPr="008518DB" w:rsidRDefault="00001E63" w:rsidP="00001E63">
      <w:pPr>
        <w:pStyle w:val="Default"/>
        <w:numPr>
          <w:ilvl w:val="0"/>
          <w:numId w:val="1"/>
        </w:numPr>
        <w:ind w:left="357" w:hanging="358"/>
        <w:rPr>
          <w:rFonts w:asciiTheme="minorHAnsi" w:hAnsiTheme="minorHAnsi" w:cstheme="minorHAnsi"/>
          <w:sz w:val="20"/>
          <w:szCs w:val="20"/>
        </w:rPr>
      </w:pPr>
      <w:r w:rsidRPr="008518DB">
        <w:rPr>
          <w:rFonts w:asciiTheme="minorHAnsi" w:hAnsiTheme="minorHAnsi" w:cstheme="minorHAnsi"/>
          <w:sz w:val="20"/>
          <w:szCs w:val="20"/>
        </w:rPr>
        <w:t xml:space="preserve">to use drawing, painting and sculpture to develop and share their ideas, experiences and imagination </w:t>
      </w:r>
    </w:p>
    <w:p w:rsidR="00001E63" w:rsidRPr="008518DB" w:rsidRDefault="00001E63" w:rsidP="00001E63">
      <w:pPr>
        <w:pStyle w:val="Default"/>
        <w:numPr>
          <w:ilvl w:val="0"/>
          <w:numId w:val="1"/>
        </w:numPr>
        <w:ind w:left="357" w:hanging="358"/>
        <w:rPr>
          <w:rFonts w:asciiTheme="minorHAnsi" w:hAnsiTheme="minorHAnsi" w:cstheme="minorHAnsi"/>
          <w:sz w:val="20"/>
          <w:szCs w:val="20"/>
        </w:rPr>
      </w:pPr>
      <w:r w:rsidRPr="008518DB">
        <w:rPr>
          <w:rFonts w:asciiTheme="minorHAnsi" w:hAnsiTheme="minorHAnsi" w:cstheme="minorHAnsi"/>
          <w:sz w:val="20"/>
          <w:szCs w:val="20"/>
        </w:rPr>
        <w:t xml:space="preserve">to develop a wide range of art and design techniques in using colour, pattern, texture, line, shape, form and space </w:t>
      </w:r>
    </w:p>
    <w:p w:rsidR="00001E63" w:rsidRPr="009F3E97" w:rsidRDefault="00001E63" w:rsidP="00001E63">
      <w:pPr>
        <w:pStyle w:val="Default"/>
        <w:numPr>
          <w:ilvl w:val="0"/>
          <w:numId w:val="1"/>
        </w:numPr>
        <w:tabs>
          <w:tab w:val="left" w:pos="11684"/>
        </w:tabs>
        <w:ind w:left="357" w:hanging="358"/>
        <w:rPr>
          <w:color w:val="33CCFF"/>
        </w:rPr>
      </w:pPr>
      <w:r w:rsidRPr="009F3E97">
        <w:rPr>
          <w:rFonts w:asciiTheme="minorHAnsi" w:hAnsiTheme="minorHAnsi" w:cstheme="minorHAnsi"/>
          <w:sz w:val="20"/>
          <w:szCs w:val="20"/>
        </w:rPr>
        <w:t xml:space="preserve">about the work of a range of artists, craft makers and designers, describing the differences and similarities between different practices and disciplines, and making links to their own work. </w:t>
      </w:r>
    </w:p>
    <w:tbl>
      <w:tblPr>
        <w:tblStyle w:val="TableGrid"/>
        <w:tblpPr w:leftFromText="180" w:rightFromText="180" w:vertAnchor="text" w:horzAnchor="margin" w:tblpXSpec="center" w:tblpY="122"/>
        <w:tblW w:w="15871" w:type="dxa"/>
        <w:tblLayout w:type="fixed"/>
        <w:tblLook w:val="04A0" w:firstRow="1" w:lastRow="0" w:firstColumn="1" w:lastColumn="0" w:noHBand="0" w:noVBand="1"/>
      </w:tblPr>
      <w:tblGrid>
        <w:gridCol w:w="704"/>
        <w:gridCol w:w="425"/>
        <w:gridCol w:w="2693"/>
        <w:gridCol w:w="2410"/>
        <w:gridCol w:w="2410"/>
        <w:gridCol w:w="2409"/>
        <w:gridCol w:w="2410"/>
        <w:gridCol w:w="2410"/>
      </w:tblGrid>
      <w:tr w:rsidR="00001E63" w:rsidRPr="00EC58D9" w:rsidTr="005B2CBD">
        <w:trPr>
          <w:trHeight w:val="416"/>
        </w:trPr>
        <w:tc>
          <w:tcPr>
            <w:tcW w:w="704" w:type="dxa"/>
            <w:vMerge w:val="restart"/>
            <w:shd w:val="clear" w:color="auto" w:fill="auto"/>
            <w:textDirection w:val="btLr"/>
          </w:tcPr>
          <w:p w:rsidR="00001E63" w:rsidRPr="009F3E97" w:rsidRDefault="00001E63" w:rsidP="005B2CBD">
            <w:pPr>
              <w:ind w:left="113" w:right="113"/>
              <w:jc w:val="center"/>
              <w:rPr>
                <w:rFonts w:asciiTheme="minorHAnsi" w:hAnsiTheme="minorHAnsi" w:cstheme="minorHAnsi"/>
                <w:sz w:val="32"/>
                <w:szCs w:val="16"/>
              </w:rPr>
            </w:pPr>
            <w:r w:rsidRPr="009F3E97">
              <w:rPr>
                <w:rFonts w:asciiTheme="minorHAnsi" w:hAnsiTheme="minorHAnsi" w:cstheme="minorHAnsi"/>
                <w:sz w:val="32"/>
                <w:szCs w:val="16"/>
              </w:rPr>
              <w:lastRenderedPageBreak/>
              <w:t>Whole School Progression Overview</w:t>
            </w:r>
          </w:p>
        </w:tc>
        <w:tc>
          <w:tcPr>
            <w:tcW w:w="425" w:type="dxa"/>
          </w:tcPr>
          <w:p w:rsidR="00001E63" w:rsidRPr="009F3E97" w:rsidRDefault="00001E63" w:rsidP="005B2CBD">
            <w:pPr>
              <w:rPr>
                <w:rFonts w:asciiTheme="minorHAnsi" w:hAnsiTheme="minorHAnsi" w:cstheme="minorHAnsi"/>
                <w:sz w:val="20"/>
                <w:szCs w:val="20"/>
              </w:rPr>
            </w:pPr>
          </w:p>
        </w:tc>
        <w:tc>
          <w:tcPr>
            <w:tcW w:w="2693" w:type="dxa"/>
          </w:tcPr>
          <w:p w:rsidR="00001E63" w:rsidRPr="009F3E97" w:rsidRDefault="00001E63" w:rsidP="005B2CBD">
            <w:pPr>
              <w:jc w:val="center"/>
              <w:rPr>
                <w:rFonts w:asciiTheme="minorHAnsi" w:hAnsiTheme="minorHAnsi" w:cstheme="minorHAnsi"/>
                <w:b/>
                <w:szCs w:val="20"/>
              </w:rPr>
            </w:pPr>
            <w:r w:rsidRPr="009F3E97">
              <w:rPr>
                <w:rFonts w:asciiTheme="minorHAnsi" w:hAnsiTheme="minorHAnsi" w:cstheme="minorHAnsi"/>
                <w:b/>
                <w:szCs w:val="20"/>
              </w:rPr>
              <w:t>Autumn 1</w:t>
            </w:r>
          </w:p>
        </w:tc>
        <w:tc>
          <w:tcPr>
            <w:tcW w:w="2410" w:type="dxa"/>
          </w:tcPr>
          <w:p w:rsidR="00001E63" w:rsidRPr="009F3E97" w:rsidRDefault="00001E63" w:rsidP="005B2CBD">
            <w:pPr>
              <w:jc w:val="center"/>
              <w:rPr>
                <w:rFonts w:asciiTheme="minorHAnsi" w:hAnsiTheme="minorHAnsi" w:cstheme="minorHAnsi"/>
                <w:b/>
                <w:szCs w:val="20"/>
              </w:rPr>
            </w:pPr>
            <w:r w:rsidRPr="009F3E97">
              <w:rPr>
                <w:rFonts w:asciiTheme="minorHAnsi" w:hAnsiTheme="minorHAnsi" w:cstheme="minorHAnsi"/>
                <w:b/>
                <w:szCs w:val="20"/>
              </w:rPr>
              <w:t>Autumn 2</w:t>
            </w:r>
          </w:p>
        </w:tc>
        <w:tc>
          <w:tcPr>
            <w:tcW w:w="2410" w:type="dxa"/>
          </w:tcPr>
          <w:p w:rsidR="00001E63" w:rsidRPr="009F3E97" w:rsidRDefault="00001E63" w:rsidP="005B2CBD">
            <w:pPr>
              <w:jc w:val="center"/>
              <w:rPr>
                <w:rFonts w:asciiTheme="minorHAnsi" w:hAnsiTheme="minorHAnsi" w:cstheme="minorHAnsi"/>
                <w:b/>
                <w:szCs w:val="20"/>
              </w:rPr>
            </w:pPr>
            <w:r w:rsidRPr="009F3E97">
              <w:rPr>
                <w:rFonts w:asciiTheme="minorHAnsi" w:hAnsiTheme="minorHAnsi" w:cstheme="minorHAnsi"/>
                <w:b/>
                <w:szCs w:val="20"/>
              </w:rPr>
              <w:t>Spring 1</w:t>
            </w:r>
          </w:p>
        </w:tc>
        <w:tc>
          <w:tcPr>
            <w:tcW w:w="2409" w:type="dxa"/>
          </w:tcPr>
          <w:p w:rsidR="00001E63" w:rsidRPr="009F3E97" w:rsidRDefault="00001E63" w:rsidP="005B2CBD">
            <w:pPr>
              <w:jc w:val="center"/>
              <w:rPr>
                <w:rFonts w:asciiTheme="minorHAnsi" w:hAnsiTheme="minorHAnsi" w:cstheme="minorHAnsi"/>
                <w:b/>
                <w:szCs w:val="20"/>
              </w:rPr>
            </w:pPr>
            <w:r w:rsidRPr="009F3E97">
              <w:rPr>
                <w:rFonts w:asciiTheme="minorHAnsi" w:hAnsiTheme="minorHAnsi" w:cstheme="minorHAnsi"/>
                <w:b/>
                <w:szCs w:val="20"/>
              </w:rPr>
              <w:t>Spring 2</w:t>
            </w:r>
          </w:p>
        </w:tc>
        <w:tc>
          <w:tcPr>
            <w:tcW w:w="2410" w:type="dxa"/>
          </w:tcPr>
          <w:p w:rsidR="00001E63" w:rsidRPr="009F3E97" w:rsidRDefault="00001E63" w:rsidP="005B2CBD">
            <w:pPr>
              <w:jc w:val="center"/>
              <w:rPr>
                <w:rFonts w:asciiTheme="minorHAnsi" w:hAnsiTheme="minorHAnsi" w:cstheme="minorHAnsi"/>
                <w:b/>
                <w:szCs w:val="20"/>
              </w:rPr>
            </w:pPr>
            <w:r w:rsidRPr="009F3E97">
              <w:rPr>
                <w:rFonts w:asciiTheme="minorHAnsi" w:hAnsiTheme="minorHAnsi" w:cstheme="minorHAnsi"/>
                <w:b/>
                <w:szCs w:val="20"/>
              </w:rPr>
              <w:t>Summer 1</w:t>
            </w:r>
          </w:p>
        </w:tc>
        <w:tc>
          <w:tcPr>
            <w:tcW w:w="2410" w:type="dxa"/>
          </w:tcPr>
          <w:p w:rsidR="00001E63" w:rsidRPr="009F3E97" w:rsidRDefault="00001E63" w:rsidP="005B2CBD">
            <w:pPr>
              <w:jc w:val="center"/>
              <w:rPr>
                <w:rFonts w:asciiTheme="minorHAnsi" w:hAnsiTheme="minorHAnsi" w:cstheme="minorHAnsi"/>
                <w:b/>
                <w:szCs w:val="20"/>
              </w:rPr>
            </w:pPr>
            <w:r w:rsidRPr="009F3E97">
              <w:rPr>
                <w:rFonts w:asciiTheme="minorHAnsi" w:hAnsiTheme="minorHAnsi" w:cstheme="minorHAnsi"/>
                <w:b/>
                <w:szCs w:val="20"/>
              </w:rPr>
              <w:t>Summer 2</w:t>
            </w:r>
          </w:p>
        </w:tc>
      </w:tr>
      <w:tr w:rsidR="00001E63" w:rsidRPr="00EC58D9" w:rsidTr="005B2CBD">
        <w:trPr>
          <w:cantSplit/>
          <w:trHeight w:val="1258"/>
        </w:trPr>
        <w:tc>
          <w:tcPr>
            <w:tcW w:w="704" w:type="dxa"/>
            <w:vMerge/>
            <w:shd w:val="clear" w:color="auto" w:fill="auto"/>
          </w:tcPr>
          <w:p w:rsidR="00001E63" w:rsidRPr="009F3E97" w:rsidRDefault="00001E63" w:rsidP="005B2CBD">
            <w:pPr>
              <w:rPr>
                <w:rFonts w:asciiTheme="minorHAnsi" w:hAnsiTheme="minorHAnsi" w:cstheme="minorHAnsi"/>
                <w:sz w:val="16"/>
                <w:szCs w:val="16"/>
              </w:rPr>
            </w:pPr>
          </w:p>
        </w:tc>
        <w:tc>
          <w:tcPr>
            <w:tcW w:w="425" w:type="dxa"/>
            <w:textDirection w:val="btLr"/>
          </w:tcPr>
          <w:p w:rsidR="00001E63" w:rsidRPr="009F3E97" w:rsidRDefault="00001E63" w:rsidP="005B2CBD">
            <w:pPr>
              <w:ind w:left="113" w:right="113"/>
              <w:jc w:val="center"/>
              <w:rPr>
                <w:rFonts w:asciiTheme="minorHAnsi" w:hAnsiTheme="minorHAnsi" w:cstheme="minorHAnsi"/>
                <w:b/>
                <w:szCs w:val="20"/>
              </w:rPr>
            </w:pPr>
            <w:r w:rsidRPr="009F3E97">
              <w:rPr>
                <w:rFonts w:asciiTheme="minorHAnsi" w:hAnsiTheme="minorHAnsi" w:cstheme="minorHAnsi"/>
                <w:b/>
                <w:szCs w:val="20"/>
              </w:rPr>
              <w:t>Nursery</w:t>
            </w:r>
          </w:p>
        </w:tc>
        <w:tc>
          <w:tcPr>
            <w:tcW w:w="2693" w:type="dxa"/>
          </w:tcPr>
          <w:p w:rsidR="00001E63" w:rsidRPr="008518DB" w:rsidRDefault="00001E63" w:rsidP="005B2CBD">
            <w:pPr>
              <w:pStyle w:val="paragraph"/>
              <w:spacing w:before="0" w:beforeAutospacing="0" w:after="0" w:afterAutospacing="0"/>
              <w:jc w:val="center"/>
              <w:textAlignment w:val="baseline"/>
              <w:rPr>
                <w:rFonts w:asciiTheme="minorHAnsi" w:hAnsiTheme="minorHAnsi" w:cstheme="minorHAnsi"/>
                <w:sz w:val="17"/>
                <w:szCs w:val="17"/>
              </w:rPr>
            </w:pPr>
            <w:r w:rsidRPr="008518DB">
              <w:rPr>
                <w:rStyle w:val="normaltextrun"/>
                <w:rFonts w:asciiTheme="minorHAnsi" w:hAnsiTheme="minorHAnsi" w:cstheme="minorHAnsi"/>
                <w:b/>
                <w:bCs/>
                <w:color w:val="FF0000"/>
                <w:sz w:val="17"/>
                <w:szCs w:val="17"/>
              </w:rPr>
              <w:t>Portraits</w:t>
            </w:r>
          </w:p>
          <w:p w:rsidR="00001E63" w:rsidRPr="008518DB" w:rsidRDefault="00001E63" w:rsidP="005B2CBD">
            <w:pPr>
              <w:pStyle w:val="paragraph"/>
              <w:spacing w:before="0" w:beforeAutospacing="0" w:after="0" w:afterAutospacing="0"/>
              <w:jc w:val="center"/>
              <w:textAlignment w:val="baseline"/>
              <w:rPr>
                <w:rFonts w:asciiTheme="minorHAnsi" w:hAnsiTheme="minorHAnsi" w:cstheme="minorHAnsi"/>
                <w:sz w:val="17"/>
                <w:szCs w:val="17"/>
              </w:rPr>
            </w:pPr>
            <w:r w:rsidRPr="008518DB">
              <w:rPr>
                <w:rStyle w:val="normaltextrun"/>
                <w:rFonts w:asciiTheme="minorHAnsi" w:hAnsiTheme="minorHAnsi" w:cstheme="minorHAnsi"/>
                <w:sz w:val="17"/>
                <w:szCs w:val="17"/>
              </w:rPr>
              <w:t>Children paint a picture of themselves using fat brushes and poster paints</w:t>
            </w:r>
          </w:p>
          <w:p w:rsidR="00001E63" w:rsidRPr="008518DB" w:rsidRDefault="00001E63" w:rsidP="005B2CBD">
            <w:pPr>
              <w:jc w:val="center"/>
              <w:rPr>
                <w:rFonts w:asciiTheme="minorHAnsi" w:hAnsiTheme="minorHAnsi" w:cstheme="minorHAnsi"/>
                <w:sz w:val="17"/>
                <w:szCs w:val="17"/>
              </w:rPr>
            </w:pPr>
          </w:p>
        </w:tc>
        <w:tc>
          <w:tcPr>
            <w:tcW w:w="2410" w:type="dxa"/>
          </w:tcPr>
          <w:p w:rsidR="00001E63" w:rsidRPr="008518DB" w:rsidRDefault="00001E63" w:rsidP="005B2CBD">
            <w:pPr>
              <w:pStyle w:val="paragraph"/>
              <w:spacing w:before="0" w:beforeAutospacing="0" w:after="0" w:afterAutospacing="0"/>
              <w:jc w:val="center"/>
              <w:textAlignment w:val="baseline"/>
              <w:rPr>
                <w:rFonts w:asciiTheme="minorHAnsi" w:hAnsiTheme="minorHAnsi" w:cstheme="minorHAnsi"/>
                <w:sz w:val="17"/>
                <w:szCs w:val="17"/>
              </w:rPr>
            </w:pPr>
            <w:r w:rsidRPr="008518DB">
              <w:rPr>
                <w:rStyle w:val="normaltextrun"/>
                <w:rFonts w:asciiTheme="minorHAnsi" w:hAnsiTheme="minorHAnsi" w:cstheme="minorHAnsi"/>
                <w:b/>
                <w:bCs/>
                <w:color w:val="FF0000"/>
                <w:sz w:val="17"/>
                <w:szCs w:val="17"/>
              </w:rPr>
              <w:t>Autumn Walk Collage</w:t>
            </w:r>
          </w:p>
          <w:p w:rsidR="00001E63" w:rsidRPr="008518DB" w:rsidRDefault="00001E63" w:rsidP="005B2CBD">
            <w:pPr>
              <w:pStyle w:val="paragraph"/>
              <w:spacing w:before="0" w:beforeAutospacing="0" w:after="0" w:afterAutospacing="0"/>
              <w:jc w:val="center"/>
              <w:textAlignment w:val="baseline"/>
              <w:rPr>
                <w:rFonts w:asciiTheme="minorHAnsi" w:hAnsiTheme="minorHAnsi" w:cstheme="minorHAnsi"/>
                <w:sz w:val="17"/>
                <w:szCs w:val="17"/>
              </w:rPr>
            </w:pPr>
            <w:r w:rsidRPr="008518DB">
              <w:rPr>
                <w:rStyle w:val="normaltextrun"/>
                <w:rFonts w:asciiTheme="minorHAnsi" w:hAnsiTheme="minorHAnsi" w:cstheme="minorHAnsi"/>
                <w:color w:val="000000"/>
                <w:sz w:val="17"/>
                <w:szCs w:val="17"/>
              </w:rPr>
              <w:t>Use leaves and natural</w:t>
            </w:r>
            <w:r>
              <w:rPr>
                <w:rStyle w:val="normaltextrun"/>
                <w:rFonts w:asciiTheme="minorHAnsi" w:hAnsiTheme="minorHAnsi" w:cstheme="minorHAnsi"/>
                <w:color w:val="000000"/>
                <w:sz w:val="17"/>
                <w:szCs w:val="17"/>
              </w:rPr>
              <w:t xml:space="preserve"> </w:t>
            </w:r>
            <w:r w:rsidRPr="008518DB">
              <w:rPr>
                <w:rStyle w:val="normaltextrun"/>
                <w:rFonts w:asciiTheme="minorHAnsi" w:hAnsiTheme="minorHAnsi" w:cstheme="minorHAnsi"/>
                <w:color w:val="000000"/>
                <w:sz w:val="17"/>
                <w:szCs w:val="17"/>
              </w:rPr>
              <w:t>materials to place and arrange</w:t>
            </w:r>
          </w:p>
          <w:p w:rsidR="00001E63" w:rsidRPr="008518DB" w:rsidRDefault="00001E63" w:rsidP="005B2CBD">
            <w:pPr>
              <w:jc w:val="center"/>
              <w:rPr>
                <w:rFonts w:asciiTheme="minorHAnsi" w:hAnsiTheme="minorHAnsi" w:cstheme="minorHAnsi"/>
                <w:sz w:val="17"/>
                <w:szCs w:val="17"/>
              </w:rPr>
            </w:pPr>
          </w:p>
        </w:tc>
        <w:tc>
          <w:tcPr>
            <w:tcW w:w="2410" w:type="dxa"/>
            <w:shd w:val="clear" w:color="auto" w:fill="auto"/>
          </w:tcPr>
          <w:p w:rsidR="00001E63" w:rsidRPr="008518DB" w:rsidRDefault="00001E63" w:rsidP="005B2CBD">
            <w:pPr>
              <w:pStyle w:val="paragraph"/>
              <w:spacing w:before="0" w:beforeAutospacing="0" w:after="0" w:afterAutospacing="0"/>
              <w:jc w:val="center"/>
              <w:textAlignment w:val="baseline"/>
              <w:rPr>
                <w:rFonts w:asciiTheme="minorHAnsi" w:hAnsiTheme="minorHAnsi" w:cstheme="minorHAnsi"/>
                <w:sz w:val="17"/>
                <w:szCs w:val="17"/>
              </w:rPr>
            </w:pPr>
            <w:r w:rsidRPr="008518DB">
              <w:rPr>
                <w:rStyle w:val="normaltextrun"/>
                <w:rFonts w:asciiTheme="minorHAnsi" w:hAnsiTheme="minorHAnsi" w:cstheme="minorHAnsi"/>
                <w:b/>
                <w:bCs/>
                <w:color w:val="FF0000"/>
                <w:sz w:val="17"/>
                <w:szCs w:val="17"/>
              </w:rPr>
              <w:t>Drawing Bears</w:t>
            </w:r>
          </w:p>
          <w:p w:rsidR="00001E63" w:rsidRPr="008518DB" w:rsidRDefault="00001E63" w:rsidP="005B2CBD">
            <w:pPr>
              <w:pStyle w:val="paragraph"/>
              <w:spacing w:before="0" w:beforeAutospacing="0" w:after="0" w:afterAutospacing="0"/>
              <w:jc w:val="center"/>
              <w:textAlignment w:val="baseline"/>
              <w:rPr>
                <w:rFonts w:asciiTheme="minorHAnsi" w:hAnsiTheme="minorHAnsi" w:cstheme="minorHAnsi"/>
                <w:sz w:val="17"/>
                <w:szCs w:val="17"/>
              </w:rPr>
            </w:pPr>
            <w:r w:rsidRPr="008518DB">
              <w:rPr>
                <w:rStyle w:val="normaltextrun"/>
                <w:rFonts w:asciiTheme="minorHAnsi" w:hAnsiTheme="minorHAnsi" w:cstheme="minorHAnsi"/>
                <w:sz w:val="17"/>
                <w:szCs w:val="17"/>
              </w:rPr>
              <w:t>Pencil and crayons</w:t>
            </w:r>
          </w:p>
          <w:p w:rsidR="00001E63" w:rsidRPr="008518DB" w:rsidRDefault="00001E63" w:rsidP="005B2CBD">
            <w:pPr>
              <w:spacing w:before="100" w:beforeAutospacing="1" w:after="100" w:afterAutospacing="1"/>
              <w:jc w:val="center"/>
              <w:rPr>
                <w:rFonts w:asciiTheme="minorHAnsi" w:hAnsiTheme="minorHAnsi" w:cstheme="minorHAnsi"/>
                <w:sz w:val="17"/>
                <w:szCs w:val="17"/>
              </w:rPr>
            </w:pPr>
          </w:p>
        </w:tc>
        <w:tc>
          <w:tcPr>
            <w:tcW w:w="2409" w:type="dxa"/>
            <w:shd w:val="clear" w:color="auto" w:fill="auto"/>
          </w:tcPr>
          <w:p w:rsidR="00001E63" w:rsidRPr="008518DB" w:rsidRDefault="00001E63" w:rsidP="005B2CBD">
            <w:pPr>
              <w:pStyle w:val="paragraph"/>
              <w:spacing w:before="0" w:beforeAutospacing="0" w:after="0" w:afterAutospacing="0"/>
              <w:jc w:val="center"/>
              <w:textAlignment w:val="baseline"/>
              <w:rPr>
                <w:rFonts w:asciiTheme="minorHAnsi" w:hAnsiTheme="minorHAnsi" w:cstheme="minorHAnsi"/>
                <w:sz w:val="17"/>
                <w:szCs w:val="17"/>
              </w:rPr>
            </w:pPr>
            <w:r w:rsidRPr="008518DB">
              <w:rPr>
                <w:rStyle w:val="normaltextrun"/>
                <w:rFonts w:asciiTheme="minorHAnsi" w:hAnsiTheme="minorHAnsi" w:cstheme="minorHAnsi"/>
                <w:b/>
                <w:bCs/>
                <w:color w:val="FF0000"/>
                <w:sz w:val="17"/>
                <w:szCs w:val="17"/>
              </w:rPr>
              <w:t>Painting Flowers</w:t>
            </w:r>
          </w:p>
          <w:p w:rsidR="00001E63" w:rsidRPr="008518DB" w:rsidRDefault="00001E63" w:rsidP="005B2CBD">
            <w:pPr>
              <w:pStyle w:val="paragraph"/>
              <w:spacing w:before="0" w:beforeAutospacing="0" w:after="0" w:afterAutospacing="0"/>
              <w:jc w:val="center"/>
              <w:textAlignment w:val="baseline"/>
              <w:rPr>
                <w:rFonts w:asciiTheme="minorHAnsi" w:hAnsiTheme="minorHAnsi" w:cstheme="minorHAnsi"/>
                <w:sz w:val="17"/>
                <w:szCs w:val="17"/>
              </w:rPr>
            </w:pPr>
            <w:r w:rsidRPr="008518DB">
              <w:rPr>
                <w:rStyle w:val="normaltextrun"/>
                <w:rFonts w:asciiTheme="minorHAnsi" w:hAnsiTheme="minorHAnsi" w:cstheme="minorHAnsi"/>
                <w:sz w:val="17"/>
                <w:szCs w:val="17"/>
              </w:rPr>
              <w:t>Draw and paint flowers from observation</w:t>
            </w:r>
          </w:p>
          <w:p w:rsidR="00001E63" w:rsidRPr="008518DB" w:rsidRDefault="00001E63" w:rsidP="005B2CBD">
            <w:pPr>
              <w:jc w:val="center"/>
              <w:rPr>
                <w:rFonts w:asciiTheme="minorHAnsi" w:hAnsiTheme="minorHAnsi" w:cstheme="minorHAnsi"/>
                <w:color w:val="000000" w:themeColor="text1"/>
                <w:sz w:val="17"/>
                <w:szCs w:val="17"/>
              </w:rPr>
            </w:pPr>
          </w:p>
        </w:tc>
        <w:tc>
          <w:tcPr>
            <w:tcW w:w="2410" w:type="dxa"/>
          </w:tcPr>
          <w:p w:rsidR="00001E63" w:rsidRPr="008518DB" w:rsidRDefault="00001E63" w:rsidP="005B2CBD">
            <w:pPr>
              <w:pStyle w:val="paragraph"/>
              <w:spacing w:before="0" w:beforeAutospacing="0" w:after="0" w:afterAutospacing="0"/>
              <w:jc w:val="center"/>
              <w:textAlignment w:val="baseline"/>
              <w:rPr>
                <w:rFonts w:asciiTheme="minorHAnsi" w:hAnsiTheme="minorHAnsi" w:cstheme="minorHAnsi"/>
                <w:sz w:val="17"/>
                <w:szCs w:val="17"/>
              </w:rPr>
            </w:pPr>
            <w:r w:rsidRPr="008518DB">
              <w:rPr>
                <w:rStyle w:val="normaltextrun"/>
                <w:rFonts w:asciiTheme="minorHAnsi" w:hAnsiTheme="minorHAnsi" w:cstheme="minorHAnsi"/>
                <w:b/>
                <w:bCs/>
                <w:color w:val="FF0000"/>
                <w:sz w:val="17"/>
                <w:szCs w:val="17"/>
              </w:rPr>
              <w:t>Clay / Dough Farm Animals</w:t>
            </w:r>
          </w:p>
          <w:p w:rsidR="00001E63" w:rsidRPr="008518DB" w:rsidRDefault="00001E63" w:rsidP="005B2CBD">
            <w:pPr>
              <w:pStyle w:val="paragraph"/>
              <w:spacing w:before="0" w:beforeAutospacing="0" w:after="0" w:afterAutospacing="0"/>
              <w:jc w:val="center"/>
              <w:textAlignment w:val="baseline"/>
              <w:rPr>
                <w:rFonts w:asciiTheme="minorHAnsi" w:hAnsiTheme="minorHAnsi" w:cstheme="minorHAnsi"/>
                <w:sz w:val="17"/>
                <w:szCs w:val="17"/>
              </w:rPr>
            </w:pPr>
            <w:r w:rsidRPr="008518DB">
              <w:rPr>
                <w:rStyle w:val="normaltextrun"/>
                <w:rFonts w:asciiTheme="minorHAnsi" w:hAnsiTheme="minorHAnsi" w:cstheme="minorHAnsi"/>
                <w:color w:val="000000"/>
                <w:sz w:val="17"/>
                <w:szCs w:val="17"/>
              </w:rPr>
              <w:t>Manipulate clay or dough to make a farm animal</w:t>
            </w:r>
          </w:p>
          <w:p w:rsidR="00001E63" w:rsidRPr="008518DB" w:rsidRDefault="00001E63" w:rsidP="005B2CBD">
            <w:pPr>
              <w:spacing w:before="100" w:beforeAutospacing="1"/>
              <w:jc w:val="center"/>
              <w:rPr>
                <w:rFonts w:asciiTheme="minorHAnsi" w:hAnsiTheme="minorHAnsi" w:cstheme="minorHAnsi"/>
                <w:color w:val="000000"/>
                <w:sz w:val="17"/>
                <w:szCs w:val="17"/>
              </w:rPr>
            </w:pPr>
          </w:p>
        </w:tc>
        <w:tc>
          <w:tcPr>
            <w:tcW w:w="2410" w:type="dxa"/>
          </w:tcPr>
          <w:p w:rsidR="00001E63" w:rsidRPr="008518DB" w:rsidRDefault="00001E63" w:rsidP="005B2CBD">
            <w:pPr>
              <w:pStyle w:val="paragraph"/>
              <w:spacing w:before="0" w:beforeAutospacing="0" w:after="0" w:afterAutospacing="0"/>
              <w:jc w:val="center"/>
              <w:textAlignment w:val="baseline"/>
              <w:rPr>
                <w:rFonts w:asciiTheme="minorHAnsi" w:hAnsiTheme="minorHAnsi" w:cstheme="minorHAnsi"/>
                <w:sz w:val="17"/>
                <w:szCs w:val="17"/>
              </w:rPr>
            </w:pPr>
            <w:r w:rsidRPr="008518DB">
              <w:rPr>
                <w:rStyle w:val="normaltextrun"/>
                <w:rFonts w:asciiTheme="minorHAnsi" w:hAnsiTheme="minorHAnsi" w:cstheme="minorHAnsi"/>
                <w:b/>
                <w:bCs/>
                <w:color w:val="FF0000"/>
                <w:sz w:val="17"/>
                <w:szCs w:val="17"/>
              </w:rPr>
              <w:t>Undersea Creatures</w:t>
            </w:r>
          </w:p>
          <w:p w:rsidR="00001E63" w:rsidRPr="008518DB" w:rsidRDefault="00001E63" w:rsidP="005B2CBD">
            <w:pPr>
              <w:pStyle w:val="paragraph"/>
              <w:spacing w:before="0" w:beforeAutospacing="0" w:after="0" w:afterAutospacing="0"/>
              <w:jc w:val="center"/>
              <w:textAlignment w:val="baseline"/>
              <w:rPr>
                <w:rFonts w:asciiTheme="minorHAnsi" w:hAnsiTheme="minorHAnsi" w:cstheme="minorHAnsi"/>
                <w:sz w:val="17"/>
                <w:szCs w:val="17"/>
              </w:rPr>
            </w:pPr>
            <w:r w:rsidRPr="008518DB">
              <w:rPr>
                <w:rStyle w:val="normaltextrun"/>
                <w:rFonts w:asciiTheme="minorHAnsi" w:hAnsiTheme="minorHAnsi" w:cstheme="minorHAnsi"/>
                <w:color w:val="000000"/>
                <w:sz w:val="17"/>
                <w:szCs w:val="17"/>
              </w:rPr>
              <w:t>Make drawings of undersea creatures using pastels.</w:t>
            </w:r>
          </w:p>
          <w:p w:rsidR="00001E63" w:rsidRPr="008518DB" w:rsidRDefault="00001E63" w:rsidP="005B2CBD">
            <w:pPr>
              <w:jc w:val="center"/>
              <w:rPr>
                <w:rFonts w:asciiTheme="minorHAnsi" w:hAnsiTheme="minorHAnsi" w:cstheme="minorHAnsi"/>
                <w:sz w:val="17"/>
                <w:szCs w:val="17"/>
              </w:rPr>
            </w:pPr>
          </w:p>
        </w:tc>
      </w:tr>
      <w:tr w:rsidR="00001E63" w:rsidRPr="00EC58D9" w:rsidTr="005B2CBD">
        <w:trPr>
          <w:cantSplit/>
          <w:trHeight w:val="1416"/>
        </w:trPr>
        <w:tc>
          <w:tcPr>
            <w:tcW w:w="704" w:type="dxa"/>
            <w:vMerge/>
            <w:shd w:val="clear" w:color="auto" w:fill="auto"/>
          </w:tcPr>
          <w:p w:rsidR="00001E63" w:rsidRPr="009F3E97" w:rsidRDefault="00001E63" w:rsidP="005B2CBD">
            <w:pPr>
              <w:rPr>
                <w:rFonts w:asciiTheme="minorHAnsi" w:hAnsiTheme="minorHAnsi" w:cstheme="minorHAnsi"/>
                <w:sz w:val="16"/>
                <w:szCs w:val="16"/>
              </w:rPr>
            </w:pPr>
          </w:p>
        </w:tc>
        <w:tc>
          <w:tcPr>
            <w:tcW w:w="425" w:type="dxa"/>
            <w:textDirection w:val="btLr"/>
          </w:tcPr>
          <w:p w:rsidR="00001E63" w:rsidRPr="009F3E97" w:rsidRDefault="00001E63" w:rsidP="005B2CBD">
            <w:pPr>
              <w:ind w:left="113" w:right="113"/>
              <w:jc w:val="center"/>
              <w:rPr>
                <w:rFonts w:asciiTheme="minorHAnsi" w:hAnsiTheme="minorHAnsi" w:cstheme="minorHAnsi"/>
                <w:b/>
                <w:szCs w:val="20"/>
              </w:rPr>
            </w:pPr>
            <w:r w:rsidRPr="009F3E97">
              <w:rPr>
                <w:rFonts w:asciiTheme="minorHAnsi" w:hAnsiTheme="minorHAnsi" w:cstheme="minorHAnsi"/>
                <w:b/>
                <w:szCs w:val="20"/>
              </w:rPr>
              <w:t>Reception</w:t>
            </w:r>
          </w:p>
        </w:tc>
        <w:tc>
          <w:tcPr>
            <w:tcW w:w="2693" w:type="dxa"/>
          </w:tcPr>
          <w:p w:rsidR="00001E63" w:rsidRPr="008518DB" w:rsidRDefault="00001E63" w:rsidP="005B2CBD">
            <w:pPr>
              <w:pStyle w:val="paragraph"/>
              <w:spacing w:before="0" w:beforeAutospacing="0" w:after="0" w:afterAutospacing="0"/>
              <w:jc w:val="center"/>
              <w:textAlignment w:val="baseline"/>
              <w:rPr>
                <w:rFonts w:asciiTheme="minorHAnsi" w:hAnsiTheme="minorHAnsi" w:cstheme="minorHAnsi"/>
                <w:sz w:val="17"/>
                <w:szCs w:val="17"/>
              </w:rPr>
            </w:pPr>
            <w:r w:rsidRPr="008518DB">
              <w:rPr>
                <w:rStyle w:val="normaltextrun"/>
                <w:rFonts w:asciiTheme="minorHAnsi" w:hAnsiTheme="minorHAnsi" w:cstheme="minorHAnsi"/>
                <w:b/>
                <w:bCs/>
                <w:color w:val="FF0000"/>
                <w:sz w:val="17"/>
                <w:szCs w:val="17"/>
              </w:rPr>
              <w:t>Portraits</w:t>
            </w:r>
          </w:p>
          <w:p w:rsidR="00001E63" w:rsidRPr="008518DB" w:rsidRDefault="00001E63" w:rsidP="005B2CBD">
            <w:pPr>
              <w:pStyle w:val="paragraph"/>
              <w:spacing w:before="0" w:beforeAutospacing="0" w:after="0" w:afterAutospacing="0"/>
              <w:jc w:val="center"/>
              <w:textAlignment w:val="baseline"/>
              <w:rPr>
                <w:rFonts w:asciiTheme="minorHAnsi" w:hAnsiTheme="minorHAnsi" w:cstheme="minorHAnsi"/>
                <w:sz w:val="17"/>
                <w:szCs w:val="17"/>
              </w:rPr>
            </w:pPr>
            <w:r w:rsidRPr="008518DB">
              <w:rPr>
                <w:rStyle w:val="normaltextrun"/>
                <w:rFonts w:asciiTheme="minorHAnsi" w:hAnsiTheme="minorHAnsi" w:cstheme="minorHAnsi"/>
                <w:sz w:val="17"/>
                <w:szCs w:val="17"/>
              </w:rPr>
              <w:t>Children draw and paint a picture of themselves using fine liners and poster paints</w:t>
            </w:r>
          </w:p>
          <w:p w:rsidR="00001E63" w:rsidRPr="008518DB" w:rsidRDefault="00001E63" w:rsidP="005B2CBD">
            <w:pPr>
              <w:pStyle w:val="paragraph"/>
              <w:spacing w:before="0" w:beforeAutospacing="0" w:after="0" w:afterAutospacing="0"/>
              <w:jc w:val="center"/>
              <w:textAlignment w:val="baseline"/>
              <w:rPr>
                <w:rFonts w:asciiTheme="minorHAnsi" w:hAnsiTheme="minorHAnsi" w:cstheme="minorHAnsi"/>
                <w:sz w:val="17"/>
                <w:szCs w:val="17"/>
              </w:rPr>
            </w:pPr>
            <w:r w:rsidRPr="008518DB">
              <w:rPr>
                <w:rStyle w:val="normaltextrun"/>
                <w:rFonts w:asciiTheme="minorHAnsi" w:hAnsiTheme="minorHAnsi" w:cstheme="minorHAnsi"/>
                <w:b/>
                <w:bCs/>
                <w:color w:val="FF0000"/>
                <w:sz w:val="17"/>
                <w:szCs w:val="17"/>
              </w:rPr>
              <w:t>Pirate Ships</w:t>
            </w:r>
          </w:p>
          <w:p w:rsidR="00001E63" w:rsidRPr="008518DB" w:rsidRDefault="00001E63" w:rsidP="005B2CBD">
            <w:pPr>
              <w:pStyle w:val="paragraph"/>
              <w:spacing w:before="0" w:beforeAutospacing="0" w:after="0" w:afterAutospacing="0"/>
              <w:jc w:val="center"/>
              <w:textAlignment w:val="baseline"/>
              <w:rPr>
                <w:rFonts w:asciiTheme="minorHAnsi" w:hAnsiTheme="minorHAnsi" w:cstheme="minorHAnsi"/>
                <w:sz w:val="17"/>
                <w:szCs w:val="17"/>
              </w:rPr>
            </w:pPr>
            <w:r w:rsidRPr="008518DB">
              <w:rPr>
                <w:rStyle w:val="normaltextrun"/>
                <w:rFonts w:asciiTheme="minorHAnsi" w:hAnsiTheme="minorHAnsi" w:cstheme="minorHAnsi"/>
                <w:sz w:val="17"/>
                <w:szCs w:val="17"/>
              </w:rPr>
              <w:t>Produce a series of rubbings using graphite on different surfaces. Using pre-torn shapes children select shapes to represent the parts of a pirate ship as a layered collage.</w:t>
            </w:r>
          </w:p>
        </w:tc>
        <w:tc>
          <w:tcPr>
            <w:tcW w:w="2410" w:type="dxa"/>
          </w:tcPr>
          <w:p w:rsidR="00001E63" w:rsidRPr="008518DB" w:rsidRDefault="00001E63" w:rsidP="005B2CBD">
            <w:pPr>
              <w:pStyle w:val="paragraph"/>
              <w:spacing w:before="0" w:beforeAutospacing="0" w:after="0" w:afterAutospacing="0"/>
              <w:jc w:val="center"/>
              <w:textAlignment w:val="baseline"/>
              <w:rPr>
                <w:rFonts w:asciiTheme="minorHAnsi" w:hAnsiTheme="minorHAnsi" w:cstheme="minorHAnsi"/>
                <w:sz w:val="17"/>
                <w:szCs w:val="17"/>
              </w:rPr>
            </w:pPr>
            <w:r w:rsidRPr="008518DB">
              <w:rPr>
                <w:rStyle w:val="normaltextrun"/>
                <w:rFonts w:asciiTheme="minorHAnsi" w:hAnsiTheme="minorHAnsi" w:cstheme="minorHAnsi"/>
                <w:b/>
                <w:bCs/>
                <w:color w:val="FF0000"/>
                <w:sz w:val="17"/>
                <w:szCs w:val="17"/>
              </w:rPr>
              <w:t>Firework Paintings</w:t>
            </w:r>
          </w:p>
          <w:p w:rsidR="00001E63" w:rsidRPr="008518DB" w:rsidRDefault="00001E63" w:rsidP="005B2CBD">
            <w:pPr>
              <w:pStyle w:val="paragraph"/>
              <w:spacing w:before="0" w:beforeAutospacing="0" w:after="0" w:afterAutospacing="0"/>
              <w:jc w:val="center"/>
              <w:textAlignment w:val="baseline"/>
              <w:rPr>
                <w:rFonts w:asciiTheme="minorHAnsi" w:hAnsiTheme="minorHAnsi" w:cstheme="minorHAnsi"/>
                <w:sz w:val="17"/>
                <w:szCs w:val="17"/>
              </w:rPr>
            </w:pPr>
            <w:r w:rsidRPr="008518DB">
              <w:rPr>
                <w:rStyle w:val="normaltextrun"/>
                <w:rFonts w:asciiTheme="minorHAnsi" w:hAnsiTheme="minorHAnsi" w:cstheme="minorHAnsi"/>
                <w:color w:val="000000"/>
                <w:sz w:val="17"/>
                <w:szCs w:val="17"/>
              </w:rPr>
              <w:t>Explore wax resist on a paint wash</w:t>
            </w:r>
          </w:p>
          <w:p w:rsidR="00001E63" w:rsidRPr="008518DB" w:rsidRDefault="00001E63" w:rsidP="005B2CBD">
            <w:pPr>
              <w:pStyle w:val="paragraph"/>
              <w:spacing w:before="0" w:beforeAutospacing="0" w:after="0" w:afterAutospacing="0"/>
              <w:jc w:val="center"/>
              <w:textAlignment w:val="baseline"/>
              <w:rPr>
                <w:rFonts w:asciiTheme="minorHAnsi" w:hAnsiTheme="minorHAnsi" w:cstheme="minorHAnsi"/>
                <w:sz w:val="17"/>
                <w:szCs w:val="17"/>
              </w:rPr>
            </w:pPr>
            <w:r w:rsidRPr="008518DB">
              <w:rPr>
                <w:rStyle w:val="normaltextrun"/>
                <w:rFonts w:asciiTheme="minorHAnsi" w:hAnsiTheme="minorHAnsi" w:cstheme="minorHAnsi"/>
                <w:color w:val="000000"/>
                <w:sz w:val="17"/>
                <w:szCs w:val="17"/>
              </w:rPr>
              <w:t>Print using manmade objects and explore colour</w:t>
            </w:r>
          </w:p>
          <w:p w:rsidR="00001E63" w:rsidRPr="008518DB" w:rsidRDefault="00001E63" w:rsidP="005B2CBD">
            <w:pPr>
              <w:pStyle w:val="paragraph"/>
              <w:spacing w:before="0" w:beforeAutospacing="0" w:after="0" w:afterAutospacing="0"/>
              <w:jc w:val="center"/>
              <w:textAlignment w:val="baseline"/>
              <w:rPr>
                <w:rFonts w:asciiTheme="minorHAnsi" w:hAnsiTheme="minorHAnsi" w:cstheme="minorHAnsi"/>
                <w:sz w:val="17"/>
                <w:szCs w:val="17"/>
              </w:rPr>
            </w:pPr>
          </w:p>
          <w:p w:rsidR="00001E63" w:rsidRPr="008518DB" w:rsidRDefault="00001E63" w:rsidP="005B2CBD">
            <w:pPr>
              <w:pStyle w:val="paragraph"/>
              <w:spacing w:before="0" w:beforeAutospacing="0" w:after="0" w:afterAutospacing="0"/>
              <w:jc w:val="center"/>
              <w:textAlignment w:val="baseline"/>
              <w:rPr>
                <w:rFonts w:asciiTheme="minorHAnsi" w:hAnsiTheme="minorHAnsi" w:cstheme="minorHAnsi"/>
                <w:sz w:val="17"/>
                <w:szCs w:val="17"/>
              </w:rPr>
            </w:pPr>
            <w:r w:rsidRPr="008518DB">
              <w:rPr>
                <w:rStyle w:val="normaltextrun"/>
                <w:rFonts w:asciiTheme="minorHAnsi" w:hAnsiTheme="minorHAnsi" w:cstheme="minorHAnsi"/>
                <w:b/>
                <w:bCs/>
                <w:color w:val="FF0000"/>
                <w:sz w:val="17"/>
                <w:szCs w:val="17"/>
              </w:rPr>
              <w:t>Leaf Man</w:t>
            </w:r>
          </w:p>
          <w:p w:rsidR="00001E63" w:rsidRPr="008518DB" w:rsidRDefault="00001E63" w:rsidP="005B2CBD">
            <w:pPr>
              <w:pStyle w:val="paragraph"/>
              <w:spacing w:before="0" w:beforeAutospacing="0" w:after="0" w:afterAutospacing="0"/>
              <w:jc w:val="center"/>
              <w:textAlignment w:val="baseline"/>
              <w:rPr>
                <w:rFonts w:asciiTheme="minorHAnsi" w:hAnsiTheme="minorHAnsi" w:cstheme="minorHAnsi"/>
                <w:sz w:val="17"/>
                <w:szCs w:val="17"/>
              </w:rPr>
            </w:pPr>
            <w:r w:rsidRPr="008518DB">
              <w:rPr>
                <w:rStyle w:val="normaltextrun"/>
                <w:rFonts w:asciiTheme="minorHAnsi" w:hAnsiTheme="minorHAnsi" w:cstheme="minorHAnsi"/>
                <w:color w:val="000000"/>
                <w:sz w:val="17"/>
                <w:szCs w:val="17"/>
              </w:rPr>
              <w:t>Use leaves and PVA glue to create a collage of the character in Leaf man</w:t>
            </w:r>
          </w:p>
          <w:p w:rsidR="00001E63" w:rsidRPr="008518DB" w:rsidRDefault="00001E63" w:rsidP="005B2CBD">
            <w:pPr>
              <w:jc w:val="center"/>
              <w:rPr>
                <w:rFonts w:asciiTheme="minorHAnsi" w:hAnsiTheme="minorHAnsi" w:cstheme="minorHAnsi"/>
                <w:sz w:val="17"/>
                <w:szCs w:val="17"/>
                <w:u w:val="single"/>
              </w:rPr>
            </w:pPr>
          </w:p>
        </w:tc>
        <w:tc>
          <w:tcPr>
            <w:tcW w:w="2410" w:type="dxa"/>
            <w:shd w:val="clear" w:color="auto" w:fill="auto"/>
          </w:tcPr>
          <w:p w:rsidR="00001E63" w:rsidRPr="008518DB" w:rsidRDefault="00001E63" w:rsidP="005B2CBD">
            <w:pPr>
              <w:pStyle w:val="paragraph"/>
              <w:spacing w:before="0" w:beforeAutospacing="0" w:after="0" w:afterAutospacing="0"/>
              <w:jc w:val="center"/>
              <w:textAlignment w:val="baseline"/>
              <w:rPr>
                <w:rFonts w:asciiTheme="minorHAnsi" w:hAnsiTheme="minorHAnsi" w:cstheme="minorHAnsi"/>
                <w:sz w:val="17"/>
                <w:szCs w:val="17"/>
              </w:rPr>
            </w:pPr>
            <w:r w:rsidRPr="008518DB">
              <w:rPr>
                <w:rStyle w:val="normaltextrun"/>
                <w:rFonts w:asciiTheme="minorHAnsi" w:hAnsiTheme="minorHAnsi" w:cstheme="minorHAnsi"/>
                <w:b/>
                <w:bCs/>
                <w:color w:val="FF0000"/>
                <w:sz w:val="17"/>
                <w:szCs w:val="17"/>
              </w:rPr>
              <w:t>Dinosaur Painting</w:t>
            </w:r>
          </w:p>
          <w:p w:rsidR="00001E63" w:rsidRPr="008518DB" w:rsidRDefault="00001E63" w:rsidP="005B2CBD">
            <w:pPr>
              <w:pStyle w:val="paragraph"/>
              <w:spacing w:before="0" w:beforeAutospacing="0" w:after="0" w:afterAutospacing="0"/>
              <w:jc w:val="center"/>
              <w:textAlignment w:val="baseline"/>
              <w:rPr>
                <w:rFonts w:asciiTheme="minorHAnsi" w:hAnsiTheme="minorHAnsi" w:cstheme="minorHAnsi"/>
                <w:sz w:val="17"/>
                <w:szCs w:val="17"/>
              </w:rPr>
            </w:pPr>
            <w:r w:rsidRPr="008518DB">
              <w:rPr>
                <w:rStyle w:val="normaltextrun"/>
                <w:rFonts w:asciiTheme="minorHAnsi" w:hAnsiTheme="minorHAnsi" w:cstheme="minorHAnsi"/>
                <w:sz w:val="17"/>
                <w:szCs w:val="17"/>
              </w:rPr>
              <w:t>Use fine liners and water colours to create paintings of dinosaurs.</w:t>
            </w:r>
          </w:p>
          <w:p w:rsidR="00001E63" w:rsidRPr="008518DB" w:rsidRDefault="00001E63" w:rsidP="005B2CBD">
            <w:pPr>
              <w:pStyle w:val="paragraph"/>
              <w:spacing w:before="0" w:beforeAutospacing="0" w:after="0" w:afterAutospacing="0"/>
              <w:jc w:val="center"/>
              <w:textAlignment w:val="baseline"/>
              <w:rPr>
                <w:rFonts w:asciiTheme="minorHAnsi" w:hAnsiTheme="minorHAnsi" w:cstheme="minorHAnsi"/>
                <w:sz w:val="17"/>
                <w:szCs w:val="17"/>
              </w:rPr>
            </w:pPr>
          </w:p>
          <w:p w:rsidR="00001E63" w:rsidRPr="008518DB" w:rsidRDefault="00001E63" w:rsidP="005B2CBD">
            <w:pPr>
              <w:pStyle w:val="paragraph"/>
              <w:spacing w:before="0" w:beforeAutospacing="0" w:after="0" w:afterAutospacing="0"/>
              <w:jc w:val="center"/>
              <w:textAlignment w:val="baseline"/>
              <w:rPr>
                <w:rFonts w:asciiTheme="minorHAnsi" w:hAnsiTheme="minorHAnsi" w:cstheme="minorHAnsi"/>
                <w:sz w:val="17"/>
                <w:szCs w:val="17"/>
              </w:rPr>
            </w:pPr>
            <w:r w:rsidRPr="008518DB">
              <w:rPr>
                <w:rStyle w:val="normaltextrun"/>
                <w:rFonts w:asciiTheme="minorHAnsi" w:hAnsiTheme="minorHAnsi" w:cstheme="minorHAnsi"/>
                <w:b/>
                <w:bCs/>
                <w:color w:val="FF0000"/>
                <w:sz w:val="17"/>
                <w:szCs w:val="17"/>
              </w:rPr>
              <w:t>Fossils</w:t>
            </w:r>
          </w:p>
          <w:p w:rsidR="00001E63" w:rsidRPr="008518DB" w:rsidRDefault="00001E63" w:rsidP="005B2CBD">
            <w:pPr>
              <w:pStyle w:val="paragraph"/>
              <w:spacing w:before="0" w:beforeAutospacing="0" w:after="0" w:afterAutospacing="0"/>
              <w:jc w:val="center"/>
              <w:textAlignment w:val="baseline"/>
              <w:rPr>
                <w:rFonts w:asciiTheme="minorHAnsi" w:hAnsiTheme="minorHAnsi" w:cstheme="minorHAnsi"/>
                <w:sz w:val="17"/>
                <w:szCs w:val="17"/>
              </w:rPr>
            </w:pPr>
            <w:r w:rsidRPr="008518DB">
              <w:rPr>
                <w:rStyle w:val="normaltextrun"/>
                <w:rFonts w:asciiTheme="minorHAnsi" w:hAnsiTheme="minorHAnsi" w:cstheme="minorHAnsi"/>
                <w:color w:val="000000"/>
                <w:sz w:val="17"/>
                <w:szCs w:val="17"/>
              </w:rPr>
              <w:t xml:space="preserve">Make a drawing of the spiral in an Ammonite fossil. Use fine liners to add line and detail and </w:t>
            </w:r>
            <w:proofErr w:type="spellStart"/>
            <w:r w:rsidRPr="008518DB">
              <w:rPr>
                <w:rStyle w:val="normaltextrun"/>
                <w:rFonts w:asciiTheme="minorHAnsi" w:hAnsiTheme="minorHAnsi" w:cstheme="minorHAnsi"/>
                <w:color w:val="000000"/>
                <w:sz w:val="17"/>
                <w:szCs w:val="17"/>
              </w:rPr>
              <w:t>Brusho</w:t>
            </w:r>
            <w:proofErr w:type="spellEnd"/>
            <w:r w:rsidRPr="008518DB">
              <w:rPr>
                <w:rStyle w:val="normaltextrun"/>
                <w:rFonts w:asciiTheme="minorHAnsi" w:hAnsiTheme="minorHAnsi" w:cstheme="minorHAnsi"/>
                <w:color w:val="000000"/>
                <w:sz w:val="17"/>
                <w:szCs w:val="17"/>
              </w:rPr>
              <w:t xml:space="preserve"> paint to explore colour.</w:t>
            </w:r>
          </w:p>
          <w:p w:rsidR="00001E63" w:rsidRPr="008518DB" w:rsidRDefault="00001E63" w:rsidP="005B2CBD">
            <w:pPr>
              <w:jc w:val="center"/>
              <w:rPr>
                <w:rFonts w:asciiTheme="minorHAnsi" w:hAnsiTheme="minorHAnsi" w:cstheme="minorHAnsi"/>
                <w:sz w:val="17"/>
                <w:szCs w:val="17"/>
                <w:u w:val="single"/>
              </w:rPr>
            </w:pPr>
          </w:p>
        </w:tc>
        <w:tc>
          <w:tcPr>
            <w:tcW w:w="2409" w:type="dxa"/>
            <w:shd w:val="clear" w:color="auto" w:fill="auto"/>
          </w:tcPr>
          <w:p w:rsidR="00001E63" w:rsidRPr="008518DB" w:rsidRDefault="00001E63" w:rsidP="005B2CBD">
            <w:pPr>
              <w:pStyle w:val="paragraph"/>
              <w:spacing w:before="0" w:beforeAutospacing="0" w:after="0" w:afterAutospacing="0"/>
              <w:jc w:val="center"/>
              <w:textAlignment w:val="baseline"/>
              <w:rPr>
                <w:rFonts w:asciiTheme="minorHAnsi" w:hAnsiTheme="minorHAnsi" w:cstheme="minorHAnsi"/>
                <w:sz w:val="17"/>
                <w:szCs w:val="17"/>
              </w:rPr>
            </w:pPr>
            <w:r w:rsidRPr="008518DB">
              <w:rPr>
                <w:rStyle w:val="normaltextrun"/>
                <w:rFonts w:asciiTheme="minorHAnsi" w:hAnsiTheme="minorHAnsi" w:cstheme="minorHAnsi"/>
                <w:b/>
                <w:bCs/>
                <w:color w:val="FF0000"/>
                <w:sz w:val="17"/>
                <w:szCs w:val="17"/>
              </w:rPr>
              <w:t>Drawing and painting settings from stories</w:t>
            </w:r>
          </w:p>
          <w:p w:rsidR="00001E63" w:rsidRPr="008518DB" w:rsidRDefault="00001E63" w:rsidP="005B2CBD">
            <w:pPr>
              <w:pStyle w:val="paragraph"/>
              <w:spacing w:before="0" w:beforeAutospacing="0" w:after="0" w:afterAutospacing="0"/>
              <w:jc w:val="center"/>
              <w:textAlignment w:val="baseline"/>
              <w:rPr>
                <w:rFonts w:asciiTheme="minorHAnsi" w:hAnsiTheme="minorHAnsi" w:cstheme="minorHAnsi"/>
                <w:sz w:val="17"/>
                <w:szCs w:val="17"/>
              </w:rPr>
            </w:pPr>
            <w:r w:rsidRPr="008518DB">
              <w:rPr>
                <w:rStyle w:val="normaltextrun"/>
                <w:rFonts w:asciiTheme="minorHAnsi" w:hAnsiTheme="minorHAnsi" w:cstheme="minorHAnsi"/>
                <w:sz w:val="17"/>
                <w:szCs w:val="17"/>
              </w:rPr>
              <w:t>Children draw and paint settings from traditional stories using watercolours</w:t>
            </w:r>
          </w:p>
          <w:p w:rsidR="00001E63" w:rsidRPr="008518DB" w:rsidRDefault="00001E63" w:rsidP="005B2CBD">
            <w:pPr>
              <w:jc w:val="center"/>
              <w:rPr>
                <w:rFonts w:asciiTheme="minorHAnsi" w:hAnsiTheme="minorHAnsi" w:cstheme="minorHAnsi"/>
                <w:color w:val="000000" w:themeColor="text1"/>
                <w:sz w:val="17"/>
                <w:szCs w:val="17"/>
              </w:rPr>
            </w:pPr>
          </w:p>
        </w:tc>
        <w:tc>
          <w:tcPr>
            <w:tcW w:w="2410" w:type="dxa"/>
          </w:tcPr>
          <w:p w:rsidR="00001E63" w:rsidRPr="008518DB" w:rsidRDefault="00001E63" w:rsidP="005B2CBD">
            <w:pPr>
              <w:pStyle w:val="paragraph"/>
              <w:spacing w:before="0" w:beforeAutospacing="0" w:after="0" w:afterAutospacing="0"/>
              <w:jc w:val="center"/>
              <w:textAlignment w:val="baseline"/>
              <w:rPr>
                <w:rFonts w:asciiTheme="minorHAnsi" w:hAnsiTheme="minorHAnsi" w:cstheme="minorHAnsi"/>
                <w:sz w:val="17"/>
                <w:szCs w:val="17"/>
              </w:rPr>
            </w:pPr>
            <w:proofErr w:type="spellStart"/>
            <w:r w:rsidRPr="008518DB">
              <w:rPr>
                <w:rStyle w:val="normaltextrun"/>
                <w:rFonts w:asciiTheme="minorHAnsi" w:hAnsiTheme="minorHAnsi" w:cstheme="minorHAnsi"/>
                <w:b/>
                <w:bCs/>
                <w:color w:val="FF0000"/>
                <w:sz w:val="17"/>
                <w:szCs w:val="17"/>
              </w:rPr>
              <w:t>Minibeasts</w:t>
            </w:r>
            <w:proofErr w:type="spellEnd"/>
          </w:p>
          <w:p w:rsidR="00001E63" w:rsidRPr="008518DB" w:rsidRDefault="00001E63" w:rsidP="005B2CBD">
            <w:pPr>
              <w:pStyle w:val="paragraph"/>
              <w:spacing w:before="0" w:beforeAutospacing="0" w:after="0" w:afterAutospacing="0"/>
              <w:jc w:val="center"/>
              <w:textAlignment w:val="baseline"/>
              <w:rPr>
                <w:rFonts w:asciiTheme="minorHAnsi" w:hAnsiTheme="minorHAnsi" w:cstheme="minorHAnsi"/>
                <w:sz w:val="17"/>
                <w:szCs w:val="17"/>
              </w:rPr>
            </w:pPr>
            <w:r w:rsidRPr="008518DB">
              <w:rPr>
                <w:rStyle w:val="normaltextrun"/>
                <w:rFonts w:asciiTheme="minorHAnsi" w:hAnsiTheme="minorHAnsi" w:cstheme="minorHAnsi"/>
                <w:color w:val="000000"/>
                <w:sz w:val="17"/>
                <w:szCs w:val="17"/>
              </w:rPr>
              <w:t xml:space="preserve">Make observational drawings of insects </w:t>
            </w:r>
            <w:proofErr w:type="gramStart"/>
            <w:r w:rsidRPr="008518DB">
              <w:rPr>
                <w:rStyle w:val="normaltextrun"/>
                <w:rFonts w:asciiTheme="minorHAnsi" w:hAnsiTheme="minorHAnsi" w:cstheme="minorHAnsi"/>
                <w:color w:val="000000"/>
                <w:sz w:val="17"/>
                <w:szCs w:val="17"/>
              </w:rPr>
              <w:t>using  fine</w:t>
            </w:r>
            <w:proofErr w:type="gramEnd"/>
            <w:r w:rsidRPr="008518DB">
              <w:rPr>
                <w:rStyle w:val="normaltextrun"/>
                <w:rFonts w:asciiTheme="minorHAnsi" w:hAnsiTheme="minorHAnsi" w:cstheme="minorHAnsi"/>
                <w:color w:val="000000"/>
                <w:sz w:val="17"/>
                <w:szCs w:val="17"/>
              </w:rPr>
              <w:t xml:space="preserve"> liners, chalk pastels and oil pastels</w:t>
            </w:r>
          </w:p>
          <w:p w:rsidR="00001E63" w:rsidRPr="008518DB" w:rsidRDefault="00001E63" w:rsidP="005B2CBD">
            <w:pPr>
              <w:jc w:val="center"/>
              <w:rPr>
                <w:rFonts w:asciiTheme="minorHAnsi" w:hAnsiTheme="minorHAnsi" w:cstheme="minorHAnsi"/>
                <w:sz w:val="17"/>
                <w:szCs w:val="17"/>
              </w:rPr>
            </w:pPr>
          </w:p>
        </w:tc>
        <w:tc>
          <w:tcPr>
            <w:tcW w:w="2410" w:type="dxa"/>
          </w:tcPr>
          <w:p w:rsidR="00001E63" w:rsidRPr="008518DB" w:rsidRDefault="00001E63" w:rsidP="005B2CBD">
            <w:pPr>
              <w:pStyle w:val="paragraph"/>
              <w:spacing w:before="0" w:beforeAutospacing="0" w:after="0" w:afterAutospacing="0"/>
              <w:jc w:val="center"/>
              <w:textAlignment w:val="baseline"/>
              <w:rPr>
                <w:rFonts w:asciiTheme="minorHAnsi" w:hAnsiTheme="minorHAnsi" w:cstheme="minorHAnsi"/>
                <w:sz w:val="17"/>
                <w:szCs w:val="17"/>
              </w:rPr>
            </w:pPr>
            <w:r w:rsidRPr="008518DB">
              <w:rPr>
                <w:rStyle w:val="normaltextrun"/>
                <w:rFonts w:asciiTheme="minorHAnsi" w:hAnsiTheme="minorHAnsi" w:cstheme="minorHAnsi"/>
                <w:b/>
                <w:bCs/>
                <w:color w:val="FF0000"/>
                <w:sz w:val="17"/>
                <w:szCs w:val="17"/>
              </w:rPr>
              <w:t>Plants</w:t>
            </w:r>
          </w:p>
          <w:p w:rsidR="00001E63" w:rsidRPr="008518DB" w:rsidRDefault="00001E63" w:rsidP="005B2CBD">
            <w:pPr>
              <w:pStyle w:val="paragraph"/>
              <w:spacing w:before="0" w:beforeAutospacing="0" w:after="0" w:afterAutospacing="0"/>
              <w:jc w:val="center"/>
              <w:textAlignment w:val="baseline"/>
              <w:rPr>
                <w:rFonts w:asciiTheme="minorHAnsi" w:hAnsiTheme="minorHAnsi" w:cstheme="minorHAnsi"/>
                <w:sz w:val="17"/>
                <w:szCs w:val="17"/>
              </w:rPr>
            </w:pPr>
            <w:r w:rsidRPr="008518DB">
              <w:rPr>
                <w:rStyle w:val="normaltextrun"/>
                <w:rFonts w:asciiTheme="minorHAnsi" w:hAnsiTheme="minorHAnsi" w:cstheme="minorHAnsi"/>
                <w:color w:val="000000"/>
                <w:sz w:val="17"/>
                <w:szCs w:val="17"/>
              </w:rPr>
              <w:t>Make observational drawings of plants using graphite, charcoal, fine liners, chalk pastels and oil pastels</w:t>
            </w:r>
          </w:p>
          <w:p w:rsidR="00001E63" w:rsidRPr="008518DB" w:rsidRDefault="00001E63" w:rsidP="005B2CBD">
            <w:pPr>
              <w:jc w:val="center"/>
              <w:rPr>
                <w:rFonts w:asciiTheme="minorHAnsi" w:hAnsiTheme="minorHAnsi" w:cstheme="minorHAnsi"/>
                <w:sz w:val="17"/>
                <w:szCs w:val="17"/>
              </w:rPr>
            </w:pPr>
          </w:p>
        </w:tc>
      </w:tr>
      <w:tr w:rsidR="00001E63" w:rsidRPr="00EC58D9" w:rsidTr="005B2CBD">
        <w:trPr>
          <w:cantSplit/>
          <w:trHeight w:val="2160"/>
        </w:trPr>
        <w:tc>
          <w:tcPr>
            <w:tcW w:w="704" w:type="dxa"/>
            <w:vMerge/>
            <w:shd w:val="clear" w:color="auto" w:fill="auto"/>
          </w:tcPr>
          <w:p w:rsidR="00001E63" w:rsidRPr="009F3E97" w:rsidRDefault="00001E63" w:rsidP="005B2CBD">
            <w:pPr>
              <w:rPr>
                <w:rFonts w:asciiTheme="minorHAnsi" w:hAnsiTheme="minorHAnsi" w:cstheme="minorHAnsi"/>
                <w:sz w:val="16"/>
                <w:szCs w:val="16"/>
              </w:rPr>
            </w:pPr>
          </w:p>
        </w:tc>
        <w:tc>
          <w:tcPr>
            <w:tcW w:w="425" w:type="dxa"/>
            <w:textDirection w:val="btLr"/>
          </w:tcPr>
          <w:p w:rsidR="00001E63" w:rsidRPr="009F3E97" w:rsidRDefault="00001E63" w:rsidP="005B2CBD">
            <w:pPr>
              <w:ind w:left="113" w:right="113"/>
              <w:jc w:val="center"/>
              <w:rPr>
                <w:rFonts w:asciiTheme="minorHAnsi" w:hAnsiTheme="minorHAnsi" w:cstheme="minorHAnsi"/>
                <w:b/>
                <w:szCs w:val="20"/>
              </w:rPr>
            </w:pPr>
            <w:r w:rsidRPr="009F3E97">
              <w:rPr>
                <w:rFonts w:asciiTheme="minorHAnsi" w:hAnsiTheme="minorHAnsi" w:cstheme="minorHAnsi"/>
                <w:b/>
                <w:szCs w:val="20"/>
              </w:rPr>
              <w:t>Year One</w:t>
            </w:r>
          </w:p>
        </w:tc>
        <w:tc>
          <w:tcPr>
            <w:tcW w:w="2693" w:type="dxa"/>
          </w:tcPr>
          <w:p w:rsidR="00001E63" w:rsidRPr="008518DB" w:rsidRDefault="00001E63" w:rsidP="005B2CBD">
            <w:pPr>
              <w:jc w:val="center"/>
              <w:rPr>
                <w:rFonts w:asciiTheme="minorHAnsi" w:hAnsiTheme="minorHAnsi" w:cstheme="minorHAnsi"/>
                <w:b/>
                <w:color w:val="FF0000"/>
                <w:sz w:val="17"/>
                <w:szCs w:val="17"/>
              </w:rPr>
            </w:pPr>
            <w:r w:rsidRPr="008518DB">
              <w:rPr>
                <w:rFonts w:asciiTheme="minorHAnsi" w:hAnsiTheme="minorHAnsi" w:cstheme="minorHAnsi"/>
                <w:b/>
                <w:color w:val="FF0000"/>
                <w:sz w:val="17"/>
                <w:szCs w:val="17"/>
              </w:rPr>
              <w:t>The Wildflower Meadow</w:t>
            </w:r>
          </w:p>
          <w:p w:rsidR="00001E63" w:rsidRPr="008518DB" w:rsidRDefault="00001E63" w:rsidP="005B2CBD">
            <w:pPr>
              <w:jc w:val="center"/>
              <w:rPr>
                <w:rFonts w:asciiTheme="minorHAnsi" w:hAnsiTheme="minorHAnsi" w:cstheme="minorHAnsi"/>
                <w:sz w:val="17"/>
                <w:szCs w:val="17"/>
              </w:rPr>
            </w:pPr>
            <w:r w:rsidRPr="008518DB">
              <w:rPr>
                <w:rFonts w:asciiTheme="minorHAnsi" w:hAnsiTheme="minorHAnsi" w:cstheme="minorHAnsi"/>
                <w:sz w:val="17"/>
                <w:szCs w:val="17"/>
              </w:rPr>
              <w:t>In this activity children work collaboratively and explore simple drawing, collaging, and painting techniques to create artworks inspired by a summer meadow</w:t>
            </w:r>
          </w:p>
          <w:p w:rsidR="00001E63" w:rsidRPr="008518DB" w:rsidRDefault="00001E63" w:rsidP="005B2CBD">
            <w:pPr>
              <w:jc w:val="center"/>
              <w:rPr>
                <w:rFonts w:asciiTheme="minorHAnsi" w:hAnsiTheme="minorHAnsi" w:cstheme="minorHAnsi"/>
                <w:sz w:val="17"/>
                <w:szCs w:val="17"/>
              </w:rPr>
            </w:pPr>
          </w:p>
          <w:p w:rsidR="00001E63" w:rsidRPr="008518DB" w:rsidRDefault="00001E63" w:rsidP="005B2CBD">
            <w:pPr>
              <w:jc w:val="center"/>
              <w:rPr>
                <w:rFonts w:asciiTheme="minorHAnsi" w:hAnsiTheme="minorHAnsi" w:cstheme="minorHAnsi"/>
                <w:color w:val="0070C0"/>
                <w:sz w:val="17"/>
                <w:szCs w:val="17"/>
              </w:rPr>
            </w:pPr>
            <w:r w:rsidRPr="008518DB">
              <w:rPr>
                <w:rFonts w:asciiTheme="minorHAnsi" w:hAnsiTheme="minorHAnsi" w:cstheme="minorHAnsi"/>
                <w:color w:val="0070C0"/>
                <w:sz w:val="17"/>
                <w:szCs w:val="17"/>
              </w:rPr>
              <w:t>Monet</w:t>
            </w:r>
          </w:p>
          <w:p w:rsidR="00001E63" w:rsidRPr="008518DB" w:rsidRDefault="00001E63" w:rsidP="005B2CBD">
            <w:pPr>
              <w:jc w:val="center"/>
              <w:rPr>
                <w:rFonts w:asciiTheme="minorHAnsi" w:hAnsiTheme="minorHAnsi" w:cstheme="minorHAnsi"/>
                <w:color w:val="0070C0"/>
                <w:sz w:val="17"/>
                <w:szCs w:val="17"/>
              </w:rPr>
            </w:pPr>
            <w:r w:rsidRPr="008518DB">
              <w:rPr>
                <w:rFonts w:asciiTheme="minorHAnsi" w:hAnsiTheme="minorHAnsi" w:cstheme="minorHAnsi"/>
                <w:color w:val="0070C0"/>
                <w:sz w:val="17"/>
                <w:szCs w:val="17"/>
              </w:rPr>
              <w:t>Klimt</w:t>
            </w:r>
          </w:p>
          <w:p w:rsidR="00001E63" w:rsidRPr="008518DB" w:rsidRDefault="00001E63" w:rsidP="005B2CBD">
            <w:pPr>
              <w:jc w:val="center"/>
              <w:rPr>
                <w:rFonts w:asciiTheme="minorHAnsi" w:hAnsiTheme="minorHAnsi" w:cstheme="minorHAnsi"/>
                <w:sz w:val="17"/>
                <w:szCs w:val="17"/>
              </w:rPr>
            </w:pPr>
          </w:p>
        </w:tc>
        <w:tc>
          <w:tcPr>
            <w:tcW w:w="2410" w:type="dxa"/>
          </w:tcPr>
          <w:p w:rsidR="00001E63" w:rsidRPr="008518DB" w:rsidRDefault="00001E63" w:rsidP="005B2CBD">
            <w:pPr>
              <w:jc w:val="center"/>
              <w:rPr>
                <w:rFonts w:asciiTheme="minorHAnsi" w:hAnsiTheme="minorHAnsi" w:cstheme="minorHAnsi"/>
                <w:b/>
                <w:color w:val="FF0000"/>
                <w:sz w:val="17"/>
                <w:szCs w:val="17"/>
              </w:rPr>
            </w:pPr>
            <w:r w:rsidRPr="008518DB">
              <w:rPr>
                <w:rFonts w:asciiTheme="minorHAnsi" w:hAnsiTheme="minorHAnsi" w:cstheme="minorHAnsi"/>
                <w:b/>
                <w:color w:val="FF0000"/>
                <w:sz w:val="17"/>
                <w:szCs w:val="17"/>
              </w:rPr>
              <w:t>Spirals</w:t>
            </w:r>
          </w:p>
          <w:p w:rsidR="00001E63" w:rsidRPr="008518DB" w:rsidRDefault="00001E63" w:rsidP="005B2CBD">
            <w:pPr>
              <w:jc w:val="center"/>
              <w:rPr>
                <w:rFonts w:asciiTheme="minorHAnsi" w:hAnsiTheme="minorHAnsi" w:cstheme="minorHAnsi"/>
                <w:sz w:val="17"/>
                <w:szCs w:val="17"/>
              </w:rPr>
            </w:pPr>
            <w:r w:rsidRPr="008518DB">
              <w:rPr>
                <w:rFonts w:asciiTheme="minorHAnsi" w:hAnsiTheme="minorHAnsi" w:cstheme="minorHAnsi"/>
                <w:sz w:val="17"/>
                <w:szCs w:val="17"/>
              </w:rPr>
              <w:t>In this unit children closely examine spiral patterns that are commonly found in nature. They use their experience and knowledge of spirals in nature to explore line, shape, colour and form when drawing their own spiral patterns with a variety of different media.</w:t>
            </w:r>
          </w:p>
          <w:p w:rsidR="00001E63" w:rsidRPr="008518DB" w:rsidRDefault="00001E63" w:rsidP="005B2CBD">
            <w:pPr>
              <w:jc w:val="center"/>
              <w:rPr>
                <w:rFonts w:asciiTheme="minorHAnsi" w:hAnsiTheme="minorHAnsi" w:cstheme="minorHAnsi"/>
                <w:color w:val="0070C0"/>
                <w:sz w:val="17"/>
                <w:szCs w:val="17"/>
              </w:rPr>
            </w:pPr>
            <w:r w:rsidRPr="008518DB">
              <w:rPr>
                <w:rFonts w:asciiTheme="minorHAnsi" w:hAnsiTheme="minorHAnsi" w:cstheme="minorHAnsi"/>
                <w:color w:val="0070C0"/>
                <w:sz w:val="17"/>
                <w:szCs w:val="17"/>
              </w:rPr>
              <w:t>Van Gogh</w:t>
            </w:r>
          </w:p>
          <w:p w:rsidR="00001E63" w:rsidRPr="008518DB" w:rsidRDefault="00001E63" w:rsidP="005B2CBD">
            <w:pPr>
              <w:jc w:val="center"/>
              <w:rPr>
                <w:rFonts w:asciiTheme="minorHAnsi" w:hAnsiTheme="minorHAnsi" w:cstheme="minorHAnsi"/>
                <w:color w:val="0070C0"/>
                <w:sz w:val="17"/>
                <w:szCs w:val="17"/>
              </w:rPr>
            </w:pPr>
            <w:r w:rsidRPr="008518DB">
              <w:rPr>
                <w:rFonts w:asciiTheme="minorHAnsi" w:hAnsiTheme="minorHAnsi" w:cstheme="minorHAnsi"/>
                <w:color w:val="0070C0"/>
                <w:sz w:val="17"/>
                <w:szCs w:val="17"/>
              </w:rPr>
              <w:t>Georgia O’Keefe</w:t>
            </w:r>
          </w:p>
          <w:p w:rsidR="00001E63" w:rsidRPr="008518DB" w:rsidRDefault="00001E63" w:rsidP="005B2CBD">
            <w:pPr>
              <w:jc w:val="center"/>
              <w:rPr>
                <w:rFonts w:asciiTheme="minorHAnsi" w:hAnsiTheme="minorHAnsi" w:cstheme="minorHAnsi"/>
                <w:sz w:val="17"/>
                <w:szCs w:val="17"/>
              </w:rPr>
            </w:pPr>
          </w:p>
        </w:tc>
        <w:tc>
          <w:tcPr>
            <w:tcW w:w="2410" w:type="dxa"/>
            <w:shd w:val="clear" w:color="auto" w:fill="auto"/>
          </w:tcPr>
          <w:p w:rsidR="00001E63" w:rsidRPr="008518DB" w:rsidRDefault="00001E63" w:rsidP="005B2CBD">
            <w:pPr>
              <w:jc w:val="center"/>
              <w:rPr>
                <w:rFonts w:asciiTheme="minorHAnsi" w:hAnsiTheme="minorHAnsi" w:cstheme="minorHAnsi"/>
                <w:b/>
                <w:bCs/>
                <w:color w:val="FF0000"/>
                <w:sz w:val="17"/>
                <w:szCs w:val="17"/>
              </w:rPr>
            </w:pPr>
            <w:r w:rsidRPr="008518DB">
              <w:rPr>
                <w:rFonts w:asciiTheme="minorHAnsi" w:hAnsiTheme="minorHAnsi" w:cstheme="minorHAnsi"/>
                <w:b/>
                <w:bCs/>
                <w:color w:val="FF0000"/>
                <w:sz w:val="17"/>
                <w:szCs w:val="17"/>
              </w:rPr>
              <w:t>Fruit Inspired Clay Tiles</w:t>
            </w:r>
          </w:p>
          <w:p w:rsidR="00001E63" w:rsidRPr="008518DB" w:rsidRDefault="00001E63" w:rsidP="005B2CBD">
            <w:pPr>
              <w:jc w:val="center"/>
              <w:rPr>
                <w:rFonts w:asciiTheme="minorHAnsi" w:hAnsiTheme="minorHAnsi" w:cstheme="minorHAnsi"/>
                <w:sz w:val="17"/>
                <w:szCs w:val="17"/>
              </w:rPr>
            </w:pPr>
            <w:r w:rsidRPr="008518DB">
              <w:rPr>
                <w:rFonts w:asciiTheme="minorHAnsi" w:hAnsiTheme="minorHAnsi" w:cstheme="minorHAnsi"/>
                <w:sz w:val="17"/>
                <w:szCs w:val="17"/>
              </w:rPr>
              <w:t>In this unit, children work in clay, taking their inspiration from drawings of fruit to make decorative clay tiles.</w:t>
            </w:r>
          </w:p>
          <w:p w:rsidR="00001E63" w:rsidRPr="008518DB" w:rsidRDefault="00001E63" w:rsidP="005B2CBD">
            <w:pPr>
              <w:jc w:val="center"/>
              <w:rPr>
                <w:rFonts w:asciiTheme="minorHAnsi" w:hAnsiTheme="minorHAnsi" w:cstheme="minorHAnsi"/>
                <w:iCs/>
                <w:sz w:val="17"/>
                <w:szCs w:val="17"/>
              </w:rPr>
            </w:pPr>
          </w:p>
        </w:tc>
        <w:tc>
          <w:tcPr>
            <w:tcW w:w="2409" w:type="dxa"/>
            <w:shd w:val="clear" w:color="auto" w:fill="auto"/>
          </w:tcPr>
          <w:p w:rsidR="00001E63" w:rsidRPr="008518DB" w:rsidRDefault="00001E63" w:rsidP="005B2CBD">
            <w:pPr>
              <w:jc w:val="center"/>
              <w:rPr>
                <w:rFonts w:asciiTheme="minorHAnsi" w:hAnsiTheme="minorHAnsi" w:cstheme="minorHAnsi"/>
                <w:b/>
                <w:color w:val="FF0000"/>
                <w:sz w:val="17"/>
                <w:szCs w:val="17"/>
              </w:rPr>
            </w:pPr>
            <w:r w:rsidRPr="008518DB">
              <w:rPr>
                <w:rFonts w:asciiTheme="minorHAnsi" w:hAnsiTheme="minorHAnsi" w:cstheme="minorHAnsi"/>
                <w:b/>
                <w:color w:val="FF0000"/>
                <w:sz w:val="17"/>
                <w:szCs w:val="17"/>
              </w:rPr>
              <w:t>Pop Art</w:t>
            </w:r>
          </w:p>
          <w:p w:rsidR="00001E63" w:rsidRPr="008518DB" w:rsidRDefault="00001E63" w:rsidP="005B2CBD">
            <w:pPr>
              <w:jc w:val="center"/>
              <w:rPr>
                <w:rStyle w:val="hgkelc"/>
                <w:rFonts w:asciiTheme="minorHAnsi" w:hAnsiTheme="minorHAnsi" w:cstheme="minorHAnsi"/>
                <w:bCs/>
                <w:color w:val="000000" w:themeColor="text1"/>
                <w:sz w:val="17"/>
                <w:szCs w:val="17"/>
              </w:rPr>
            </w:pPr>
            <w:r w:rsidRPr="008518DB">
              <w:rPr>
                <w:rFonts w:asciiTheme="minorHAnsi" w:hAnsiTheme="minorHAnsi" w:cstheme="minorHAnsi"/>
                <w:sz w:val="17"/>
                <w:szCs w:val="17"/>
              </w:rPr>
              <w:t xml:space="preserve">In this unit children learn that </w:t>
            </w:r>
            <w:r w:rsidRPr="008518DB">
              <w:rPr>
                <w:rStyle w:val="hgkelc"/>
                <w:rFonts w:asciiTheme="minorHAnsi" w:hAnsiTheme="minorHAnsi" w:cstheme="minorHAnsi"/>
                <w:bCs/>
                <w:color w:val="000000" w:themeColor="text1"/>
                <w:sz w:val="17"/>
                <w:szCs w:val="17"/>
              </w:rPr>
              <w:t>Pop art is a style of art based on simple, bold images of everyday popular items. They learn about techniques such as Ben-Day dot printing to create colour and shade and they learn about two famous artists involved in this movement – Roy Lichtenstein and Andy Warhol.</w:t>
            </w:r>
          </w:p>
          <w:p w:rsidR="00001E63" w:rsidRPr="008518DB" w:rsidRDefault="00001E63" w:rsidP="005B2CBD">
            <w:pPr>
              <w:jc w:val="center"/>
              <w:rPr>
                <w:rStyle w:val="hgkelc"/>
                <w:rFonts w:asciiTheme="minorHAnsi" w:hAnsiTheme="minorHAnsi" w:cstheme="minorHAnsi"/>
                <w:bCs/>
                <w:color w:val="0070C0"/>
                <w:sz w:val="17"/>
                <w:szCs w:val="17"/>
              </w:rPr>
            </w:pPr>
            <w:r w:rsidRPr="008518DB">
              <w:rPr>
                <w:rStyle w:val="hgkelc"/>
                <w:rFonts w:asciiTheme="minorHAnsi" w:hAnsiTheme="minorHAnsi" w:cstheme="minorHAnsi"/>
                <w:bCs/>
                <w:color w:val="0070C0"/>
                <w:sz w:val="17"/>
                <w:szCs w:val="17"/>
              </w:rPr>
              <w:t>Roy Lichtenstein</w:t>
            </w:r>
          </w:p>
          <w:p w:rsidR="00001E63" w:rsidRPr="008518DB" w:rsidRDefault="00001E63" w:rsidP="005B2CBD">
            <w:pPr>
              <w:jc w:val="center"/>
              <w:rPr>
                <w:rFonts w:asciiTheme="minorHAnsi" w:hAnsiTheme="minorHAnsi" w:cstheme="minorHAnsi"/>
                <w:sz w:val="17"/>
                <w:szCs w:val="17"/>
              </w:rPr>
            </w:pPr>
            <w:r w:rsidRPr="008518DB">
              <w:rPr>
                <w:rStyle w:val="hgkelc"/>
                <w:rFonts w:asciiTheme="minorHAnsi" w:hAnsiTheme="minorHAnsi" w:cstheme="minorHAnsi"/>
                <w:bCs/>
                <w:color w:val="0070C0"/>
                <w:sz w:val="17"/>
                <w:szCs w:val="17"/>
              </w:rPr>
              <w:t>Andy Warhol.</w:t>
            </w:r>
          </w:p>
        </w:tc>
        <w:tc>
          <w:tcPr>
            <w:tcW w:w="2410" w:type="dxa"/>
          </w:tcPr>
          <w:p w:rsidR="00001E63" w:rsidRPr="008518DB" w:rsidRDefault="00001E63" w:rsidP="005B2CBD">
            <w:pPr>
              <w:jc w:val="center"/>
              <w:rPr>
                <w:rFonts w:asciiTheme="minorHAnsi" w:hAnsiTheme="minorHAnsi" w:cstheme="minorHAnsi"/>
                <w:b/>
                <w:color w:val="FF0000"/>
                <w:sz w:val="17"/>
                <w:szCs w:val="17"/>
              </w:rPr>
            </w:pPr>
            <w:r w:rsidRPr="008518DB">
              <w:rPr>
                <w:rFonts w:asciiTheme="minorHAnsi" w:hAnsiTheme="minorHAnsi" w:cstheme="minorHAnsi"/>
                <w:b/>
                <w:color w:val="FF0000"/>
                <w:sz w:val="17"/>
                <w:szCs w:val="17"/>
              </w:rPr>
              <w:t>Birds on a Beanstalk</w:t>
            </w:r>
          </w:p>
          <w:p w:rsidR="00001E63" w:rsidRPr="008518DB" w:rsidRDefault="00001E63" w:rsidP="005B2CBD">
            <w:pPr>
              <w:jc w:val="center"/>
              <w:rPr>
                <w:rFonts w:asciiTheme="minorHAnsi" w:hAnsiTheme="minorHAnsi" w:cstheme="minorHAnsi"/>
                <w:sz w:val="17"/>
                <w:szCs w:val="17"/>
              </w:rPr>
            </w:pPr>
            <w:r w:rsidRPr="008518DB">
              <w:rPr>
                <w:rFonts w:asciiTheme="minorHAnsi" w:hAnsiTheme="minorHAnsi" w:cstheme="minorHAnsi"/>
                <w:sz w:val="17"/>
                <w:szCs w:val="17"/>
              </w:rPr>
              <w:t>In this unit children develop their drawing and mark-making skills. Images of birds drawn in pen are collaged onto mixed media backgrounds, to produce a contrasting composition.</w:t>
            </w:r>
          </w:p>
          <w:p w:rsidR="00001E63" w:rsidRPr="008518DB" w:rsidRDefault="00001E63" w:rsidP="005B2CBD">
            <w:pPr>
              <w:jc w:val="center"/>
              <w:rPr>
                <w:rFonts w:asciiTheme="minorHAnsi" w:hAnsiTheme="minorHAnsi" w:cstheme="minorHAnsi"/>
                <w:sz w:val="17"/>
                <w:szCs w:val="17"/>
              </w:rPr>
            </w:pPr>
          </w:p>
        </w:tc>
        <w:tc>
          <w:tcPr>
            <w:tcW w:w="2410" w:type="dxa"/>
          </w:tcPr>
          <w:p w:rsidR="00001E63" w:rsidRPr="008518DB" w:rsidRDefault="00001E63" w:rsidP="005B2CBD">
            <w:pPr>
              <w:jc w:val="center"/>
              <w:rPr>
                <w:rFonts w:asciiTheme="minorHAnsi" w:hAnsiTheme="minorHAnsi" w:cstheme="minorHAnsi"/>
                <w:b/>
                <w:color w:val="FF0000"/>
                <w:sz w:val="17"/>
                <w:szCs w:val="17"/>
              </w:rPr>
            </w:pPr>
            <w:r w:rsidRPr="008518DB">
              <w:rPr>
                <w:rFonts w:asciiTheme="minorHAnsi" w:hAnsiTheme="minorHAnsi" w:cstheme="minorHAnsi"/>
                <w:b/>
                <w:color w:val="FF0000"/>
                <w:sz w:val="17"/>
                <w:szCs w:val="17"/>
              </w:rPr>
              <w:t>Sculptural Birds</w:t>
            </w:r>
          </w:p>
          <w:p w:rsidR="00001E63" w:rsidRPr="008518DB" w:rsidRDefault="00001E63" w:rsidP="005B2CBD">
            <w:pPr>
              <w:jc w:val="center"/>
              <w:rPr>
                <w:rFonts w:asciiTheme="minorHAnsi" w:hAnsiTheme="minorHAnsi" w:cstheme="minorHAnsi"/>
                <w:sz w:val="17"/>
                <w:szCs w:val="17"/>
              </w:rPr>
            </w:pPr>
            <w:r w:rsidRPr="008518DB">
              <w:rPr>
                <w:rFonts w:asciiTheme="minorHAnsi" w:hAnsiTheme="minorHAnsi" w:cstheme="minorHAnsi"/>
                <w:sz w:val="17"/>
                <w:szCs w:val="17"/>
              </w:rPr>
              <w:t>In this unit children develop their drawing and mark-making skills and learn how to manipulate paper, card and wire to create sculptures of birds</w:t>
            </w:r>
          </w:p>
          <w:p w:rsidR="00001E63" w:rsidRPr="008518DB" w:rsidRDefault="00001E63" w:rsidP="005B2CBD">
            <w:pPr>
              <w:jc w:val="center"/>
              <w:rPr>
                <w:rFonts w:asciiTheme="minorHAnsi" w:hAnsiTheme="minorHAnsi" w:cstheme="minorHAnsi"/>
                <w:sz w:val="17"/>
                <w:szCs w:val="17"/>
              </w:rPr>
            </w:pPr>
          </w:p>
        </w:tc>
      </w:tr>
      <w:tr w:rsidR="00001E63" w:rsidRPr="00EC58D9" w:rsidTr="005B2CBD">
        <w:trPr>
          <w:cantSplit/>
          <w:trHeight w:val="558"/>
        </w:trPr>
        <w:tc>
          <w:tcPr>
            <w:tcW w:w="704" w:type="dxa"/>
            <w:vMerge/>
            <w:shd w:val="clear" w:color="auto" w:fill="auto"/>
          </w:tcPr>
          <w:p w:rsidR="00001E63" w:rsidRPr="009F3E97" w:rsidRDefault="00001E63" w:rsidP="005B2CBD">
            <w:pPr>
              <w:rPr>
                <w:rFonts w:asciiTheme="minorHAnsi" w:hAnsiTheme="minorHAnsi" w:cstheme="minorHAnsi"/>
                <w:sz w:val="16"/>
                <w:szCs w:val="16"/>
              </w:rPr>
            </w:pPr>
          </w:p>
        </w:tc>
        <w:tc>
          <w:tcPr>
            <w:tcW w:w="425" w:type="dxa"/>
            <w:textDirection w:val="btLr"/>
          </w:tcPr>
          <w:p w:rsidR="00001E63" w:rsidRPr="009F3E97" w:rsidRDefault="00001E63" w:rsidP="005B2CBD">
            <w:pPr>
              <w:ind w:left="113" w:right="113"/>
              <w:jc w:val="center"/>
              <w:rPr>
                <w:rFonts w:asciiTheme="minorHAnsi" w:hAnsiTheme="minorHAnsi" w:cstheme="minorHAnsi"/>
                <w:b/>
                <w:szCs w:val="20"/>
              </w:rPr>
            </w:pPr>
            <w:r w:rsidRPr="009F3E97">
              <w:rPr>
                <w:rFonts w:asciiTheme="minorHAnsi" w:hAnsiTheme="minorHAnsi" w:cstheme="minorHAnsi"/>
                <w:b/>
                <w:szCs w:val="20"/>
              </w:rPr>
              <w:t>Year Two</w:t>
            </w:r>
          </w:p>
        </w:tc>
        <w:tc>
          <w:tcPr>
            <w:tcW w:w="2693" w:type="dxa"/>
          </w:tcPr>
          <w:p w:rsidR="00001E63" w:rsidRPr="008518DB" w:rsidRDefault="00001E63" w:rsidP="005B2CBD">
            <w:pPr>
              <w:jc w:val="center"/>
              <w:rPr>
                <w:rFonts w:asciiTheme="minorHAnsi" w:hAnsiTheme="minorHAnsi" w:cstheme="minorHAnsi"/>
                <w:b/>
                <w:color w:val="FF0000"/>
                <w:sz w:val="17"/>
                <w:szCs w:val="17"/>
              </w:rPr>
            </w:pPr>
            <w:r w:rsidRPr="008518DB">
              <w:rPr>
                <w:rFonts w:asciiTheme="minorHAnsi" w:hAnsiTheme="minorHAnsi" w:cstheme="minorHAnsi"/>
                <w:b/>
                <w:color w:val="FF0000"/>
                <w:sz w:val="17"/>
                <w:szCs w:val="17"/>
              </w:rPr>
              <w:t>Colour Wheel</w:t>
            </w:r>
          </w:p>
          <w:p w:rsidR="00001E63" w:rsidRPr="008518DB" w:rsidRDefault="00001E63" w:rsidP="005B2CBD">
            <w:pPr>
              <w:jc w:val="center"/>
              <w:rPr>
                <w:rFonts w:asciiTheme="minorHAnsi" w:hAnsiTheme="minorHAnsi" w:cstheme="minorHAnsi"/>
                <w:sz w:val="17"/>
                <w:szCs w:val="17"/>
              </w:rPr>
            </w:pPr>
            <w:r w:rsidRPr="008518DB">
              <w:rPr>
                <w:rFonts w:asciiTheme="minorHAnsi" w:hAnsiTheme="minorHAnsi" w:cstheme="minorHAnsi"/>
                <w:sz w:val="17"/>
                <w:szCs w:val="17"/>
              </w:rPr>
              <w:t>In this lesson children will explore how secondary colours are made by mixing equal parts of two primary colours together</w:t>
            </w:r>
          </w:p>
          <w:p w:rsidR="00001E63" w:rsidRPr="008518DB" w:rsidRDefault="00001E63" w:rsidP="005B2CBD">
            <w:pPr>
              <w:jc w:val="center"/>
              <w:rPr>
                <w:rFonts w:asciiTheme="minorHAnsi" w:hAnsiTheme="minorHAnsi" w:cstheme="minorHAnsi"/>
                <w:b/>
                <w:color w:val="FF0000"/>
                <w:sz w:val="17"/>
                <w:szCs w:val="17"/>
              </w:rPr>
            </w:pPr>
            <w:r w:rsidRPr="008518DB">
              <w:rPr>
                <w:rFonts w:asciiTheme="minorHAnsi" w:hAnsiTheme="minorHAnsi" w:cstheme="minorHAnsi"/>
                <w:b/>
                <w:color w:val="FF0000"/>
                <w:sz w:val="17"/>
                <w:szCs w:val="17"/>
              </w:rPr>
              <w:t>Self Portraits</w:t>
            </w:r>
          </w:p>
          <w:p w:rsidR="00001E63" w:rsidRPr="008518DB" w:rsidRDefault="00001E63" w:rsidP="005B2CBD">
            <w:pPr>
              <w:jc w:val="center"/>
              <w:rPr>
                <w:rFonts w:asciiTheme="minorHAnsi" w:hAnsiTheme="minorHAnsi" w:cstheme="minorHAnsi"/>
                <w:sz w:val="17"/>
                <w:szCs w:val="17"/>
                <w:shd w:val="clear" w:color="auto" w:fill="FFFFFF"/>
              </w:rPr>
            </w:pPr>
            <w:r w:rsidRPr="008518DB">
              <w:rPr>
                <w:rFonts w:asciiTheme="minorHAnsi" w:hAnsiTheme="minorHAnsi" w:cstheme="minorHAnsi"/>
                <w:sz w:val="17"/>
                <w:szCs w:val="17"/>
              </w:rPr>
              <w:t>Over 2 lessons children will learn that a self-portrait</w:t>
            </w:r>
            <w:r w:rsidRPr="008518DB">
              <w:rPr>
                <w:rFonts w:asciiTheme="minorHAnsi" w:hAnsiTheme="minorHAnsi" w:cstheme="minorHAnsi"/>
                <w:bCs/>
                <w:sz w:val="17"/>
                <w:szCs w:val="17"/>
              </w:rPr>
              <w:t xml:space="preserve"> is a representation of how an artist </w:t>
            </w:r>
            <w:r w:rsidRPr="008518DB">
              <w:rPr>
                <w:rFonts w:asciiTheme="minorHAnsi" w:hAnsiTheme="minorHAnsi" w:cstheme="minorHAnsi"/>
                <w:sz w:val="17"/>
                <w:szCs w:val="17"/>
                <w:shd w:val="clear" w:color="auto" w:fill="FFFFFF"/>
              </w:rPr>
              <w:t xml:space="preserve">sees </w:t>
            </w:r>
            <w:proofErr w:type="spellStart"/>
            <w:r w:rsidRPr="008518DB">
              <w:rPr>
                <w:rFonts w:asciiTheme="minorHAnsi" w:hAnsiTheme="minorHAnsi" w:cstheme="minorHAnsi"/>
                <w:sz w:val="17"/>
                <w:szCs w:val="17"/>
                <w:shd w:val="clear" w:color="auto" w:fill="FFFFFF"/>
              </w:rPr>
              <w:t>themself</w:t>
            </w:r>
            <w:proofErr w:type="spellEnd"/>
            <w:r w:rsidRPr="008518DB">
              <w:rPr>
                <w:rFonts w:asciiTheme="minorHAnsi" w:hAnsiTheme="minorHAnsi" w:cstheme="minorHAnsi"/>
                <w:sz w:val="17"/>
                <w:szCs w:val="17"/>
                <w:shd w:val="clear" w:color="auto" w:fill="FFFFFF"/>
              </w:rPr>
              <w:t>, what he's feeling, and how he wants to be seen by others. The children will paint their own self-portraits using watercolour and oil pastels.</w:t>
            </w:r>
          </w:p>
          <w:p w:rsidR="00001E63" w:rsidRPr="008518DB" w:rsidRDefault="00001E63" w:rsidP="005B2CBD">
            <w:pPr>
              <w:jc w:val="center"/>
              <w:rPr>
                <w:rFonts w:asciiTheme="minorHAnsi" w:hAnsiTheme="minorHAnsi" w:cstheme="minorHAnsi"/>
                <w:color w:val="0070C0"/>
                <w:sz w:val="17"/>
                <w:szCs w:val="17"/>
              </w:rPr>
            </w:pPr>
            <w:r w:rsidRPr="008518DB">
              <w:rPr>
                <w:rFonts w:asciiTheme="minorHAnsi" w:hAnsiTheme="minorHAnsi" w:cstheme="minorHAnsi"/>
                <w:color w:val="0070C0"/>
                <w:sz w:val="17"/>
                <w:szCs w:val="17"/>
              </w:rPr>
              <w:t>Van Gogh</w:t>
            </w:r>
          </w:p>
          <w:p w:rsidR="00001E63" w:rsidRPr="008518DB" w:rsidRDefault="00001E63" w:rsidP="005B2CBD">
            <w:pPr>
              <w:jc w:val="center"/>
              <w:rPr>
                <w:rFonts w:asciiTheme="minorHAnsi" w:hAnsiTheme="minorHAnsi" w:cstheme="minorHAnsi"/>
                <w:sz w:val="17"/>
                <w:szCs w:val="17"/>
                <w:u w:val="single"/>
              </w:rPr>
            </w:pPr>
            <w:r w:rsidRPr="008518DB">
              <w:rPr>
                <w:rFonts w:asciiTheme="minorHAnsi" w:hAnsiTheme="minorHAnsi" w:cstheme="minorHAnsi"/>
                <w:color w:val="0070C0"/>
                <w:sz w:val="17"/>
                <w:szCs w:val="17"/>
              </w:rPr>
              <w:t>Gustave Courbet</w:t>
            </w:r>
          </w:p>
        </w:tc>
        <w:tc>
          <w:tcPr>
            <w:tcW w:w="2410" w:type="dxa"/>
          </w:tcPr>
          <w:p w:rsidR="00001E63" w:rsidRPr="008518DB" w:rsidRDefault="00001E63" w:rsidP="005B2CBD">
            <w:pPr>
              <w:jc w:val="center"/>
              <w:rPr>
                <w:rFonts w:asciiTheme="minorHAnsi" w:hAnsiTheme="minorHAnsi" w:cstheme="minorHAnsi"/>
                <w:b/>
                <w:bCs/>
                <w:color w:val="FF0000"/>
                <w:sz w:val="17"/>
                <w:szCs w:val="17"/>
              </w:rPr>
            </w:pPr>
            <w:r w:rsidRPr="008518DB">
              <w:rPr>
                <w:rFonts w:asciiTheme="minorHAnsi" w:hAnsiTheme="minorHAnsi" w:cstheme="minorHAnsi"/>
                <w:b/>
                <w:bCs/>
                <w:color w:val="FF0000"/>
                <w:sz w:val="17"/>
                <w:szCs w:val="17"/>
              </w:rPr>
              <w:t>Fantasy Creatures</w:t>
            </w:r>
          </w:p>
          <w:p w:rsidR="00001E63" w:rsidRPr="008518DB" w:rsidRDefault="00001E63" w:rsidP="005B2CBD">
            <w:pPr>
              <w:jc w:val="center"/>
              <w:rPr>
                <w:rFonts w:asciiTheme="minorHAnsi" w:hAnsiTheme="minorHAnsi" w:cstheme="minorHAnsi"/>
                <w:sz w:val="17"/>
                <w:szCs w:val="17"/>
              </w:rPr>
            </w:pPr>
            <w:r w:rsidRPr="008518DB">
              <w:rPr>
                <w:rFonts w:asciiTheme="minorHAnsi" w:hAnsiTheme="minorHAnsi" w:cstheme="minorHAnsi"/>
                <w:sz w:val="17"/>
                <w:szCs w:val="17"/>
              </w:rPr>
              <w:t>In this unit, the children will create a fantasy creature by drawing the body parts of different animals then combining them together to create a new composition.</w:t>
            </w:r>
          </w:p>
          <w:p w:rsidR="00001E63" w:rsidRPr="008518DB" w:rsidRDefault="00001E63" w:rsidP="005B2CBD">
            <w:pPr>
              <w:jc w:val="center"/>
              <w:rPr>
                <w:rFonts w:asciiTheme="minorHAnsi" w:hAnsiTheme="minorHAnsi" w:cstheme="minorHAnsi"/>
                <w:sz w:val="17"/>
                <w:szCs w:val="17"/>
              </w:rPr>
            </w:pPr>
          </w:p>
        </w:tc>
        <w:tc>
          <w:tcPr>
            <w:tcW w:w="2410" w:type="dxa"/>
            <w:shd w:val="clear" w:color="auto" w:fill="auto"/>
          </w:tcPr>
          <w:p w:rsidR="00001E63" w:rsidRPr="008518DB" w:rsidRDefault="00001E63" w:rsidP="005B2CBD">
            <w:pPr>
              <w:jc w:val="center"/>
              <w:rPr>
                <w:rFonts w:asciiTheme="minorHAnsi" w:hAnsiTheme="minorHAnsi" w:cstheme="minorHAnsi"/>
                <w:b/>
                <w:color w:val="FF0000"/>
                <w:sz w:val="17"/>
                <w:szCs w:val="17"/>
              </w:rPr>
            </w:pPr>
            <w:r w:rsidRPr="008518DB">
              <w:rPr>
                <w:rFonts w:asciiTheme="minorHAnsi" w:hAnsiTheme="minorHAnsi" w:cstheme="minorHAnsi"/>
                <w:b/>
                <w:color w:val="FF0000"/>
                <w:sz w:val="17"/>
                <w:szCs w:val="17"/>
              </w:rPr>
              <w:t>Creating a Book World</w:t>
            </w:r>
          </w:p>
          <w:p w:rsidR="00001E63" w:rsidRPr="008518DB" w:rsidRDefault="00001E63" w:rsidP="005B2CBD">
            <w:pPr>
              <w:jc w:val="center"/>
              <w:rPr>
                <w:rFonts w:asciiTheme="minorHAnsi" w:hAnsiTheme="minorHAnsi" w:cstheme="minorHAnsi"/>
                <w:sz w:val="17"/>
                <w:szCs w:val="17"/>
              </w:rPr>
            </w:pPr>
            <w:r w:rsidRPr="008518DB">
              <w:rPr>
                <w:rFonts w:asciiTheme="minorHAnsi" w:hAnsiTheme="minorHAnsi" w:cstheme="minorHAnsi"/>
                <w:sz w:val="17"/>
                <w:szCs w:val="17"/>
              </w:rPr>
              <w:t>In this unit, children can invent stories or convey personal experiences through creating “book worlds” – sculptures made from card, paper, and found materials.</w:t>
            </w:r>
          </w:p>
          <w:p w:rsidR="00001E63" w:rsidRPr="008518DB" w:rsidRDefault="00001E63" w:rsidP="005B2CBD">
            <w:pPr>
              <w:jc w:val="center"/>
              <w:rPr>
                <w:rFonts w:asciiTheme="minorHAnsi" w:hAnsiTheme="minorHAnsi" w:cstheme="minorHAnsi"/>
                <w:sz w:val="17"/>
                <w:szCs w:val="17"/>
              </w:rPr>
            </w:pPr>
          </w:p>
          <w:p w:rsidR="00001E63" w:rsidRPr="008518DB" w:rsidRDefault="00001E63" w:rsidP="005B2CBD">
            <w:pPr>
              <w:jc w:val="center"/>
              <w:rPr>
                <w:rFonts w:asciiTheme="minorHAnsi" w:hAnsiTheme="minorHAnsi" w:cstheme="minorHAnsi"/>
                <w:color w:val="0070C0"/>
                <w:sz w:val="17"/>
                <w:szCs w:val="17"/>
              </w:rPr>
            </w:pPr>
            <w:r w:rsidRPr="008518DB">
              <w:rPr>
                <w:rFonts w:asciiTheme="minorHAnsi" w:hAnsiTheme="minorHAnsi" w:cstheme="minorHAnsi"/>
                <w:color w:val="0070C0"/>
                <w:sz w:val="17"/>
                <w:szCs w:val="17"/>
              </w:rPr>
              <w:t>Jodi Harvey-Brown</w:t>
            </w:r>
          </w:p>
          <w:p w:rsidR="00001E63" w:rsidRPr="008518DB" w:rsidRDefault="00001E63" w:rsidP="005B2CBD">
            <w:pPr>
              <w:jc w:val="center"/>
              <w:rPr>
                <w:rFonts w:asciiTheme="minorHAnsi" w:hAnsiTheme="minorHAnsi" w:cstheme="minorHAnsi"/>
                <w:sz w:val="17"/>
                <w:szCs w:val="17"/>
                <w:u w:val="single"/>
              </w:rPr>
            </w:pPr>
          </w:p>
        </w:tc>
        <w:tc>
          <w:tcPr>
            <w:tcW w:w="2409" w:type="dxa"/>
            <w:shd w:val="clear" w:color="auto" w:fill="auto"/>
          </w:tcPr>
          <w:p w:rsidR="00001E63" w:rsidRPr="008518DB" w:rsidRDefault="00001E63" w:rsidP="005B2CBD">
            <w:pPr>
              <w:jc w:val="center"/>
              <w:rPr>
                <w:rFonts w:asciiTheme="minorHAnsi" w:hAnsiTheme="minorHAnsi" w:cstheme="minorHAnsi"/>
                <w:b/>
                <w:color w:val="FF0000"/>
                <w:sz w:val="17"/>
                <w:szCs w:val="17"/>
              </w:rPr>
            </w:pPr>
            <w:r w:rsidRPr="008518DB">
              <w:rPr>
                <w:rFonts w:asciiTheme="minorHAnsi" w:hAnsiTheme="minorHAnsi" w:cstheme="minorHAnsi"/>
                <w:b/>
                <w:color w:val="FF0000"/>
                <w:sz w:val="17"/>
                <w:szCs w:val="17"/>
              </w:rPr>
              <w:t xml:space="preserve">Houses </w:t>
            </w:r>
            <w:proofErr w:type="gramStart"/>
            <w:r w:rsidRPr="008518DB">
              <w:rPr>
                <w:rFonts w:asciiTheme="minorHAnsi" w:hAnsiTheme="minorHAnsi" w:cstheme="minorHAnsi"/>
                <w:b/>
                <w:color w:val="FF0000"/>
                <w:sz w:val="17"/>
                <w:szCs w:val="17"/>
              </w:rPr>
              <w:t>From</w:t>
            </w:r>
            <w:proofErr w:type="gramEnd"/>
            <w:r w:rsidRPr="008518DB">
              <w:rPr>
                <w:rFonts w:asciiTheme="minorHAnsi" w:hAnsiTheme="minorHAnsi" w:cstheme="minorHAnsi"/>
                <w:b/>
                <w:color w:val="FF0000"/>
                <w:sz w:val="17"/>
                <w:szCs w:val="17"/>
              </w:rPr>
              <w:t xml:space="preserve"> Around the World</w:t>
            </w:r>
          </w:p>
          <w:p w:rsidR="00001E63" w:rsidRPr="008518DB" w:rsidRDefault="00001E63" w:rsidP="005B2CBD">
            <w:pPr>
              <w:jc w:val="center"/>
              <w:rPr>
                <w:rFonts w:asciiTheme="minorHAnsi" w:hAnsiTheme="minorHAnsi" w:cstheme="minorHAnsi"/>
                <w:sz w:val="17"/>
                <w:szCs w:val="17"/>
              </w:rPr>
            </w:pPr>
            <w:r w:rsidRPr="008518DB">
              <w:rPr>
                <w:rFonts w:asciiTheme="minorHAnsi" w:hAnsiTheme="minorHAnsi" w:cstheme="minorHAnsi"/>
                <w:sz w:val="17"/>
                <w:szCs w:val="17"/>
              </w:rPr>
              <w:t>In this unit children produce a series of rubbings using graphite on different surfaces. These are used to make collages of houses from around the world.</w:t>
            </w:r>
          </w:p>
          <w:p w:rsidR="00001E63" w:rsidRPr="008518DB" w:rsidRDefault="00001E63" w:rsidP="005B2CBD">
            <w:pPr>
              <w:jc w:val="center"/>
              <w:rPr>
                <w:rFonts w:asciiTheme="minorHAnsi" w:hAnsiTheme="minorHAnsi" w:cstheme="minorHAnsi"/>
                <w:sz w:val="17"/>
                <w:szCs w:val="17"/>
              </w:rPr>
            </w:pPr>
          </w:p>
          <w:p w:rsidR="00001E63" w:rsidRPr="008518DB" w:rsidRDefault="00001E63" w:rsidP="005B2CBD">
            <w:pPr>
              <w:jc w:val="center"/>
              <w:rPr>
                <w:rFonts w:asciiTheme="minorHAnsi" w:hAnsiTheme="minorHAnsi" w:cstheme="minorHAnsi"/>
                <w:color w:val="0070C0"/>
                <w:sz w:val="17"/>
                <w:szCs w:val="17"/>
              </w:rPr>
            </w:pPr>
            <w:r w:rsidRPr="008518DB">
              <w:rPr>
                <w:rFonts w:asciiTheme="minorHAnsi" w:hAnsiTheme="minorHAnsi" w:cstheme="minorHAnsi"/>
                <w:color w:val="0070C0"/>
                <w:sz w:val="17"/>
                <w:szCs w:val="17"/>
              </w:rPr>
              <w:t>Le Corbusier</w:t>
            </w:r>
          </w:p>
          <w:p w:rsidR="00001E63" w:rsidRPr="008518DB" w:rsidRDefault="00001E63" w:rsidP="005B2CBD">
            <w:pPr>
              <w:jc w:val="center"/>
              <w:rPr>
                <w:rFonts w:asciiTheme="minorHAnsi" w:hAnsiTheme="minorHAnsi" w:cstheme="minorHAnsi"/>
                <w:color w:val="0070C0"/>
                <w:sz w:val="17"/>
                <w:szCs w:val="17"/>
              </w:rPr>
            </w:pPr>
            <w:proofErr w:type="spellStart"/>
            <w:r w:rsidRPr="008518DB">
              <w:rPr>
                <w:rFonts w:asciiTheme="minorHAnsi" w:hAnsiTheme="minorHAnsi" w:cstheme="minorHAnsi"/>
                <w:color w:val="0070C0"/>
                <w:sz w:val="17"/>
                <w:szCs w:val="17"/>
              </w:rPr>
              <w:t>Hundertwasser</w:t>
            </w:r>
            <w:proofErr w:type="spellEnd"/>
          </w:p>
          <w:p w:rsidR="00001E63" w:rsidRPr="008518DB" w:rsidRDefault="00001E63" w:rsidP="005B2CBD">
            <w:pPr>
              <w:jc w:val="center"/>
              <w:rPr>
                <w:rFonts w:asciiTheme="minorHAnsi" w:hAnsiTheme="minorHAnsi" w:cstheme="minorHAnsi"/>
                <w:sz w:val="17"/>
                <w:szCs w:val="17"/>
              </w:rPr>
            </w:pPr>
          </w:p>
        </w:tc>
        <w:tc>
          <w:tcPr>
            <w:tcW w:w="2410" w:type="dxa"/>
            <w:shd w:val="clear" w:color="auto" w:fill="auto"/>
          </w:tcPr>
          <w:p w:rsidR="00001E63" w:rsidRPr="008518DB" w:rsidRDefault="00001E63" w:rsidP="005B2CBD">
            <w:pPr>
              <w:jc w:val="center"/>
              <w:rPr>
                <w:rFonts w:asciiTheme="minorHAnsi" w:hAnsiTheme="minorHAnsi" w:cstheme="minorHAnsi"/>
                <w:b/>
                <w:color w:val="FF0000"/>
                <w:sz w:val="17"/>
                <w:szCs w:val="17"/>
              </w:rPr>
            </w:pPr>
            <w:r w:rsidRPr="008518DB">
              <w:rPr>
                <w:rFonts w:asciiTheme="minorHAnsi" w:hAnsiTheme="minorHAnsi" w:cstheme="minorHAnsi"/>
                <w:b/>
                <w:color w:val="FF0000"/>
                <w:sz w:val="17"/>
                <w:szCs w:val="17"/>
              </w:rPr>
              <w:t>Castles</w:t>
            </w:r>
          </w:p>
          <w:p w:rsidR="00001E63" w:rsidRPr="008518DB" w:rsidRDefault="00001E63" w:rsidP="005B2CBD">
            <w:pPr>
              <w:jc w:val="center"/>
              <w:rPr>
                <w:rFonts w:asciiTheme="minorHAnsi" w:hAnsiTheme="minorHAnsi" w:cstheme="minorHAnsi"/>
                <w:sz w:val="17"/>
                <w:szCs w:val="17"/>
              </w:rPr>
            </w:pPr>
            <w:r w:rsidRPr="008518DB">
              <w:rPr>
                <w:rFonts w:asciiTheme="minorHAnsi" w:hAnsiTheme="minorHAnsi" w:cstheme="minorHAnsi"/>
                <w:sz w:val="17"/>
                <w:szCs w:val="17"/>
              </w:rPr>
              <w:t xml:space="preserve">In this unit children look at the work of </w:t>
            </w:r>
            <w:proofErr w:type="spellStart"/>
            <w:r w:rsidRPr="008518DB">
              <w:rPr>
                <w:rFonts w:asciiTheme="minorHAnsi" w:hAnsiTheme="minorHAnsi" w:cstheme="minorHAnsi"/>
                <w:sz w:val="17"/>
                <w:szCs w:val="17"/>
              </w:rPr>
              <w:t>Hundertwasser</w:t>
            </w:r>
            <w:proofErr w:type="spellEnd"/>
            <w:r w:rsidRPr="008518DB">
              <w:rPr>
                <w:rFonts w:asciiTheme="minorHAnsi" w:hAnsiTheme="minorHAnsi" w:cstheme="minorHAnsi"/>
                <w:sz w:val="17"/>
                <w:szCs w:val="17"/>
              </w:rPr>
              <w:t xml:space="preserve"> whose architecture and paintings were influenced by the curved lines of nature. The children draw and paint a castle using his unique style of bold colours, uneven line, circles and spirals</w:t>
            </w:r>
          </w:p>
          <w:p w:rsidR="00001E63" w:rsidRPr="008518DB" w:rsidRDefault="00001E63" w:rsidP="005B2CBD">
            <w:pPr>
              <w:jc w:val="center"/>
              <w:rPr>
                <w:rFonts w:asciiTheme="minorHAnsi" w:hAnsiTheme="minorHAnsi" w:cstheme="minorHAnsi"/>
                <w:sz w:val="17"/>
                <w:szCs w:val="17"/>
                <w:u w:val="single"/>
              </w:rPr>
            </w:pPr>
          </w:p>
          <w:p w:rsidR="00001E63" w:rsidRPr="008518DB" w:rsidRDefault="00001E63" w:rsidP="005B2CBD">
            <w:pPr>
              <w:jc w:val="center"/>
              <w:rPr>
                <w:rFonts w:asciiTheme="minorHAnsi" w:hAnsiTheme="minorHAnsi" w:cstheme="minorHAnsi"/>
                <w:color w:val="0070C0"/>
                <w:sz w:val="17"/>
                <w:szCs w:val="17"/>
              </w:rPr>
            </w:pPr>
            <w:proofErr w:type="spellStart"/>
            <w:r w:rsidRPr="008518DB">
              <w:rPr>
                <w:rFonts w:asciiTheme="minorHAnsi" w:hAnsiTheme="minorHAnsi" w:cstheme="minorHAnsi"/>
                <w:color w:val="0070C0"/>
                <w:sz w:val="17"/>
                <w:szCs w:val="17"/>
              </w:rPr>
              <w:t>Hundertwasser</w:t>
            </w:r>
            <w:proofErr w:type="spellEnd"/>
          </w:p>
          <w:p w:rsidR="00001E63" w:rsidRPr="008518DB" w:rsidRDefault="00001E63" w:rsidP="005B2CBD">
            <w:pPr>
              <w:jc w:val="center"/>
              <w:rPr>
                <w:rFonts w:asciiTheme="minorHAnsi" w:hAnsiTheme="minorHAnsi" w:cstheme="minorHAnsi"/>
                <w:sz w:val="17"/>
                <w:szCs w:val="17"/>
                <w:u w:val="single"/>
              </w:rPr>
            </w:pPr>
          </w:p>
        </w:tc>
        <w:tc>
          <w:tcPr>
            <w:tcW w:w="2410" w:type="dxa"/>
          </w:tcPr>
          <w:p w:rsidR="00001E63" w:rsidRPr="008518DB" w:rsidRDefault="00001E63" w:rsidP="005B2CBD">
            <w:pPr>
              <w:jc w:val="center"/>
              <w:rPr>
                <w:rFonts w:asciiTheme="minorHAnsi" w:hAnsiTheme="minorHAnsi" w:cstheme="minorHAnsi"/>
                <w:b/>
                <w:bCs/>
                <w:color w:val="FF0000"/>
                <w:sz w:val="17"/>
                <w:szCs w:val="17"/>
              </w:rPr>
            </w:pPr>
            <w:r w:rsidRPr="008518DB">
              <w:rPr>
                <w:rFonts w:asciiTheme="minorHAnsi" w:hAnsiTheme="minorHAnsi" w:cstheme="minorHAnsi"/>
                <w:b/>
                <w:bCs/>
                <w:color w:val="FF0000"/>
                <w:sz w:val="17"/>
                <w:szCs w:val="17"/>
              </w:rPr>
              <w:t xml:space="preserve">Printing with </w:t>
            </w:r>
            <w:proofErr w:type="spellStart"/>
            <w:r w:rsidRPr="008518DB">
              <w:rPr>
                <w:rFonts w:asciiTheme="minorHAnsi" w:hAnsiTheme="minorHAnsi" w:cstheme="minorHAnsi"/>
                <w:b/>
                <w:bCs/>
                <w:color w:val="FF0000"/>
                <w:sz w:val="17"/>
                <w:szCs w:val="17"/>
              </w:rPr>
              <w:t>Plasticine</w:t>
            </w:r>
            <w:proofErr w:type="spellEnd"/>
          </w:p>
          <w:p w:rsidR="00001E63" w:rsidRPr="008518DB" w:rsidRDefault="00001E63" w:rsidP="005B2CBD">
            <w:pPr>
              <w:jc w:val="center"/>
              <w:rPr>
                <w:rFonts w:asciiTheme="minorHAnsi" w:hAnsiTheme="minorHAnsi" w:cstheme="minorHAnsi"/>
                <w:sz w:val="17"/>
                <w:szCs w:val="17"/>
              </w:rPr>
            </w:pPr>
            <w:r w:rsidRPr="008518DB">
              <w:rPr>
                <w:rFonts w:asciiTheme="minorHAnsi" w:hAnsiTheme="minorHAnsi" w:cstheme="minorHAnsi"/>
                <w:sz w:val="17"/>
                <w:szCs w:val="17"/>
              </w:rPr>
              <w:t xml:space="preserve">In this unit children explore the patterns, line, texture and form of natural objects found on the beach. They make careful drawings using observational skills and explore </w:t>
            </w:r>
            <w:proofErr w:type="spellStart"/>
            <w:r w:rsidRPr="008518DB">
              <w:rPr>
                <w:rFonts w:asciiTheme="minorHAnsi" w:hAnsiTheme="minorHAnsi" w:cstheme="minorHAnsi"/>
                <w:sz w:val="17"/>
                <w:szCs w:val="17"/>
              </w:rPr>
              <w:t>monoprint</w:t>
            </w:r>
            <w:proofErr w:type="spellEnd"/>
            <w:r w:rsidRPr="008518DB">
              <w:rPr>
                <w:rFonts w:asciiTheme="minorHAnsi" w:hAnsiTheme="minorHAnsi" w:cstheme="minorHAnsi"/>
                <w:sz w:val="17"/>
                <w:szCs w:val="17"/>
              </w:rPr>
              <w:t xml:space="preserve"> using </w:t>
            </w:r>
            <w:proofErr w:type="spellStart"/>
            <w:r w:rsidRPr="008518DB">
              <w:rPr>
                <w:rFonts w:asciiTheme="minorHAnsi" w:hAnsiTheme="minorHAnsi" w:cstheme="minorHAnsi"/>
                <w:sz w:val="17"/>
                <w:szCs w:val="17"/>
              </w:rPr>
              <w:t>plasticine</w:t>
            </w:r>
            <w:proofErr w:type="spellEnd"/>
            <w:r w:rsidRPr="008518DB">
              <w:rPr>
                <w:rFonts w:asciiTheme="minorHAnsi" w:hAnsiTheme="minorHAnsi" w:cstheme="minorHAnsi"/>
                <w:sz w:val="17"/>
                <w:szCs w:val="17"/>
              </w:rPr>
              <w:t xml:space="preserve"> and carbon paper</w:t>
            </w:r>
          </w:p>
          <w:p w:rsidR="00001E63" w:rsidRPr="008518DB" w:rsidRDefault="00001E63" w:rsidP="005B2CBD">
            <w:pPr>
              <w:jc w:val="center"/>
              <w:rPr>
                <w:rFonts w:asciiTheme="minorHAnsi" w:hAnsiTheme="minorHAnsi" w:cstheme="minorHAnsi"/>
                <w:sz w:val="17"/>
                <w:szCs w:val="17"/>
              </w:rPr>
            </w:pPr>
          </w:p>
        </w:tc>
      </w:tr>
    </w:tbl>
    <w:p w:rsidR="003112BA" w:rsidRDefault="00001E63">
      <w:bookmarkStart w:id="0" w:name="_GoBack"/>
      <w:bookmarkEnd w:id="0"/>
    </w:p>
    <w:sectPr w:rsidR="003112BA" w:rsidSect="00001E6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F21D5"/>
    <w:multiLevelType w:val="multilevel"/>
    <w:tmpl w:val="34C49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BA2694B"/>
    <w:multiLevelType w:val="hybridMultilevel"/>
    <w:tmpl w:val="04AEEA60"/>
    <w:lvl w:ilvl="0" w:tplc="2C88E3DC">
      <w:start w:val="1"/>
      <w:numFmt w:val="bullet"/>
      <w:lvlText w:val=""/>
      <w:lvlJc w:val="left"/>
      <w:pPr>
        <w:ind w:left="720" w:hanging="360"/>
      </w:pPr>
      <w:rPr>
        <w:rFonts w:ascii="Symbol" w:hAnsi="Symbol" w:cs="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DA58C3"/>
    <w:multiLevelType w:val="multilevel"/>
    <w:tmpl w:val="FA2E6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E63"/>
    <w:rsid w:val="00001E63"/>
    <w:rsid w:val="000A23B3"/>
    <w:rsid w:val="000F10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25D2A9-EBC5-4E34-B000-345D058F0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1E63"/>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1E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01E63"/>
    <w:pPr>
      <w:spacing w:before="100" w:beforeAutospacing="1" w:after="100" w:afterAutospacing="1"/>
    </w:pPr>
  </w:style>
  <w:style w:type="character" w:customStyle="1" w:styleId="normaltextrun">
    <w:name w:val="normaltextrun"/>
    <w:basedOn w:val="DefaultParagraphFont"/>
    <w:rsid w:val="00001E63"/>
  </w:style>
  <w:style w:type="paragraph" w:customStyle="1" w:styleId="Default">
    <w:name w:val="Default"/>
    <w:rsid w:val="00001E63"/>
    <w:pPr>
      <w:autoSpaceDE w:val="0"/>
      <w:autoSpaceDN w:val="0"/>
      <w:adjustRightInd w:val="0"/>
      <w:spacing w:after="0" w:line="240" w:lineRule="auto"/>
    </w:pPr>
    <w:rPr>
      <w:rFonts w:ascii="Arial" w:hAnsi="Arial" w:cs="Arial"/>
      <w:color w:val="000000"/>
      <w:sz w:val="24"/>
      <w:szCs w:val="24"/>
    </w:rPr>
  </w:style>
  <w:style w:type="character" w:customStyle="1" w:styleId="hgkelc">
    <w:name w:val="hgkelc"/>
    <w:basedOn w:val="DefaultParagraphFont"/>
    <w:rsid w:val="00001E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1033</Words>
  <Characters>5889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SMBC Education ICT</Company>
  <LinksUpToDate>false</LinksUpToDate>
  <CharactersWithSpaces>6909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Hull</dc:creator>
  <cp:keywords/>
  <dc:description/>
  <cp:lastModifiedBy>Emily Hull</cp:lastModifiedBy>
  <cp:revision>1</cp:revision>
  <dcterms:created xsi:type="dcterms:W3CDTF">2022-11-17T13:48:00Z</dcterms:created>
  <dcterms:modified xsi:type="dcterms:W3CDTF">2022-11-17T13:49:00Z</dcterms:modified>
</cp:coreProperties>
</file>